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7EAD" w:rsidRPr="0056055A" w:rsidRDefault="00CD7EAD" w:rsidP="00CD7EAD">
      <w:pPr>
        <w:jc w:val="center"/>
        <w:rPr>
          <w:rFonts w:ascii="黑体" w:eastAsia="黑体" w:hAnsi="黑体"/>
          <w:sz w:val="28"/>
        </w:rPr>
      </w:pPr>
      <w:r w:rsidRPr="0056055A">
        <w:rPr>
          <w:rFonts w:ascii="黑体" w:eastAsia="黑体" w:hAnsi="黑体" w:hint="eastAsia"/>
          <w:sz w:val="28"/>
        </w:rPr>
        <w:t>怀柔区2014-2015学年度高级中等学校招生模拟考试（一）</w:t>
      </w:r>
    </w:p>
    <w:p w:rsidR="00CD7EAD" w:rsidRPr="00C45839" w:rsidRDefault="00CD7EAD" w:rsidP="00CD7EAD">
      <w:pPr>
        <w:spacing w:line="360" w:lineRule="auto"/>
        <w:jc w:val="center"/>
        <w:rPr>
          <w:rFonts w:eastAsia="黑体"/>
          <w:bCs/>
          <w:sz w:val="32"/>
          <w:szCs w:val="32"/>
        </w:rPr>
      </w:pPr>
      <w:r w:rsidRPr="00C45839">
        <w:rPr>
          <w:rFonts w:eastAsia="黑体" w:hint="eastAsia"/>
          <w:bCs/>
          <w:sz w:val="32"/>
          <w:szCs w:val="32"/>
        </w:rPr>
        <w:t>语</w:t>
      </w:r>
      <w:r w:rsidRPr="00C45839">
        <w:rPr>
          <w:rFonts w:eastAsia="黑体"/>
          <w:bCs/>
          <w:sz w:val="32"/>
          <w:szCs w:val="32"/>
        </w:rPr>
        <w:t xml:space="preserve"> </w:t>
      </w:r>
      <w:r w:rsidRPr="00C45839">
        <w:rPr>
          <w:rFonts w:eastAsia="黑体" w:hint="eastAsia"/>
          <w:bCs/>
          <w:sz w:val="32"/>
          <w:szCs w:val="32"/>
        </w:rPr>
        <w:t>文</w:t>
      </w:r>
      <w:r w:rsidRPr="00C45839">
        <w:rPr>
          <w:rFonts w:eastAsia="黑体"/>
          <w:bCs/>
          <w:sz w:val="32"/>
          <w:szCs w:val="32"/>
        </w:rPr>
        <w:t xml:space="preserve"> </w:t>
      </w:r>
      <w:r w:rsidRPr="00C45839">
        <w:rPr>
          <w:rFonts w:eastAsia="黑体" w:hint="eastAsia"/>
          <w:bCs/>
          <w:sz w:val="32"/>
          <w:szCs w:val="32"/>
        </w:rPr>
        <w:t>试</w:t>
      </w:r>
      <w:r w:rsidRPr="00C45839">
        <w:rPr>
          <w:rFonts w:eastAsia="黑体"/>
          <w:bCs/>
          <w:sz w:val="32"/>
          <w:szCs w:val="32"/>
        </w:rPr>
        <w:t xml:space="preserve"> </w:t>
      </w:r>
      <w:r w:rsidRPr="00C45839">
        <w:rPr>
          <w:rFonts w:eastAsia="黑体" w:hint="eastAsia"/>
          <w:bCs/>
          <w:sz w:val="32"/>
          <w:szCs w:val="32"/>
        </w:rPr>
        <w:t>卷</w:t>
      </w:r>
      <w:r>
        <w:rPr>
          <w:rFonts w:eastAsia="黑体" w:hint="eastAsia"/>
          <w:bCs/>
          <w:sz w:val="32"/>
          <w:szCs w:val="32"/>
        </w:rPr>
        <w:t xml:space="preserve"> </w:t>
      </w:r>
      <w:r>
        <w:rPr>
          <w:rFonts w:eastAsia="黑体" w:hint="eastAsia"/>
          <w:bCs/>
          <w:sz w:val="32"/>
          <w:szCs w:val="32"/>
        </w:rPr>
        <w:t>答</w:t>
      </w:r>
      <w:r>
        <w:rPr>
          <w:rFonts w:eastAsia="黑体" w:hint="eastAsia"/>
          <w:bCs/>
          <w:sz w:val="32"/>
          <w:szCs w:val="32"/>
        </w:rPr>
        <w:t xml:space="preserve"> </w:t>
      </w:r>
      <w:r>
        <w:rPr>
          <w:rFonts w:eastAsia="黑体" w:hint="eastAsia"/>
          <w:bCs/>
          <w:sz w:val="32"/>
          <w:szCs w:val="32"/>
        </w:rPr>
        <w:t>案</w:t>
      </w:r>
    </w:p>
    <w:p w:rsidR="00642664" w:rsidRPr="002C0B40" w:rsidRDefault="00642664" w:rsidP="00642664">
      <w:pPr>
        <w:spacing w:line="380" w:lineRule="exact"/>
        <w:ind w:left="420" w:hangingChars="200" w:hanging="420"/>
        <w:rPr>
          <w:rFonts w:ascii="宋体" w:hAnsi="宋体"/>
        </w:rPr>
      </w:pPr>
      <w:r w:rsidRPr="002C0B40">
        <w:rPr>
          <w:rFonts w:eastAsia="黑体" w:hint="eastAsia"/>
        </w:rPr>
        <w:t>一、基础·运用</w:t>
      </w:r>
      <w:r w:rsidRPr="002C0B40">
        <w:rPr>
          <w:rFonts w:ascii="宋体" w:hAnsi="宋体" w:hint="eastAsia"/>
        </w:rPr>
        <w:t>（共</w:t>
      </w:r>
      <w:r>
        <w:rPr>
          <w:rFonts w:ascii="宋体" w:hAnsi="宋体" w:hint="eastAsia"/>
        </w:rPr>
        <w:t>22</w:t>
      </w:r>
      <w:r w:rsidRPr="002C0B40">
        <w:rPr>
          <w:rFonts w:ascii="宋体" w:hAnsi="宋体" w:hint="eastAsia"/>
        </w:rPr>
        <w:t>分）</w:t>
      </w:r>
    </w:p>
    <w:p w:rsidR="009E388D" w:rsidRDefault="00167F00" w:rsidP="00323B43">
      <w:r>
        <w:rPr>
          <w:rFonts w:eastAsia="黑体" w:hint="eastAsia"/>
        </w:rPr>
        <w:t>（</w:t>
      </w:r>
      <w:proofErr w:type="gramStart"/>
      <w:r>
        <w:rPr>
          <w:rFonts w:eastAsia="黑体" w:hint="eastAsia"/>
        </w:rPr>
        <w:t>一</w:t>
      </w:r>
      <w:proofErr w:type="gramEnd"/>
      <w:r>
        <w:rPr>
          <w:rFonts w:eastAsia="黑体" w:hint="eastAsia"/>
        </w:rPr>
        <w:t>）（</w:t>
      </w:r>
      <w:r>
        <w:rPr>
          <w:rFonts w:eastAsia="黑体" w:hint="eastAsia"/>
        </w:rPr>
        <w:t>12</w:t>
      </w:r>
      <w:r>
        <w:rPr>
          <w:rFonts w:eastAsia="黑体" w:hint="eastAsia"/>
        </w:rPr>
        <w:t>分）</w:t>
      </w:r>
    </w:p>
    <w:tbl>
      <w:tblPr>
        <w:tblW w:w="6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4"/>
        <w:gridCol w:w="1024"/>
        <w:gridCol w:w="1024"/>
        <w:gridCol w:w="940"/>
        <w:gridCol w:w="940"/>
        <w:gridCol w:w="941"/>
        <w:gridCol w:w="940"/>
      </w:tblGrid>
      <w:tr w:rsidR="00063D02" w:rsidRPr="007E5FEA" w:rsidTr="00063D02">
        <w:trPr>
          <w:trHeight w:val="169"/>
          <w:jc w:val="center"/>
        </w:trPr>
        <w:tc>
          <w:tcPr>
            <w:tcW w:w="1124" w:type="dxa"/>
            <w:vMerge w:val="restart"/>
            <w:vAlign w:val="center"/>
          </w:tcPr>
          <w:p w:rsidR="00063D02" w:rsidRPr="007E5FEA" w:rsidRDefault="00063D02" w:rsidP="00283BFC">
            <w:pPr>
              <w:tabs>
                <w:tab w:val="left" w:pos="360"/>
              </w:tabs>
              <w:spacing w:line="540" w:lineRule="exact"/>
              <w:jc w:val="center"/>
              <w:rPr>
                <w:rFonts w:ascii="宋体" w:hAnsi="宋体"/>
              </w:rPr>
            </w:pPr>
            <w:r w:rsidRPr="007E5FEA">
              <w:rPr>
                <w:rFonts w:ascii="宋体" w:hAnsi="宋体" w:hint="eastAsia"/>
              </w:rPr>
              <w:t>题 号</w:t>
            </w:r>
          </w:p>
        </w:tc>
        <w:tc>
          <w:tcPr>
            <w:tcW w:w="2988" w:type="dxa"/>
            <w:gridSpan w:val="3"/>
          </w:tcPr>
          <w:p w:rsidR="00063D02" w:rsidRPr="007E5FEA" w:rsidRDefault="00063D02" w:rsidP="00865917">
            <w:pPr>
              <w:tabs>
                <w:tab w:val="left" w:pos="360"/>
              </w:tabs>
              <w:spacing w:line="540" w:lineRule="exact"/>
              <w:jc w:val="center"/>
              <w:rPr>
                <w:rFonts w:ascii="宋体" w:hAnsi="宋体"/>
              </w:rPr>
            </w:pPr>
            <w:r w:rsidRPr="007E5FEA">
              <w:rPr>
                <w:rFonts w:ascii="宋体" w:hAnsi="宋体" w:hint="eastAsia"/>
              </w:rPr>
              <w:t>1</w:t>
            </w:r>
          </w:p>
        </w:tc>
        <w:tc>
          <w:tcPr>
            <w:tcW w:w="940" w:type="dxa"/>
            <w:vMerge w:val="restart"/>
            <w:vAlign w:val="center"/>
          </w:tcPr>
          <w:p w:rsidR="00063D02" w:rsidRPr="007E5FEA" w:rsidRDefault="00063D02" w:rsidP="00283BFC">
            <w:pPr>
              <w:tabs>
                <w:tab w:val="left" w:pos="360"/>
              </w:tabs>
              <w:spacing w:line="540" w:lineRule="exact"/>
              <w:jc w:val="center"/>
              <w:rPr>
                <w:rFonts w:ascii="宋体" w:hAnsi="宋体"/>
              </w:rPr>
            </w:pPr>
            <w:r>
              <w:rPr>
                <w:rFonts w:ascii="宋体" w:hAnsi="宋体" w:hint="eastAsia"/>
              </w:rPr>
              <w:t>2</w:t>
            </w:r>
          </w:p>
        </w:tc>
        <w:tc>
          <w:tcPr>
            <w:tcW w:w="941" w:type="dxa"/>
            <w:vMerge w:val="restart"/>
            <w:vAlign w:val="center"/>
          </w:tcPr>
          <w:p w:rsidR="00063D02" w:rsidRPr="007E5FEA" w:rsidRDefault="00063D02" w:rsidP="00283BFC">
            <w:pPr>
              <w:tabs>
                <w:tab w:val="left" w:pos="360"/>
              </w:tabs>
              <w:spacing w:line="540" w:lineRule="exact"/>
              <w:jc w:val="center"/>
              <w:rPr>
                <w:rFonts w:ascii="宋体" w:hAnsi="宋体"/>
              </w:rPr>
            </w:pPr>
            <w:r>
              <w:rPr>
                <w:rFonts w:ascii="宋体" w:hAnsi="宋体" w:hint="eastAsia"/>
              </w:rPr>
              <w:t>3</w:t>
            </w:r>
          </w:p>
        </w:tc>
        <w:tc>
          <w:tcPr>
            <w:tcW w:w="940" w:type="dxa"/>
            <w:vMerge w:val="restart"/>
            <w:vAlign w:val="center"/>
          </w:tcPr>
          <w:p w:rsidR="00063D02" w:rsidRPr="007E5FEA" w:rsidRDefault="00063D02" w:rsidP="00283BFC">
            <w:pPr>
              <w:tabs>
                <w:tab w:val="left" w:pos="360"/>
              </w:tabs>
              <w:spacing w:line="540" w:lineRule="exact"/>
              <w:jc w:val="center"/>
              <w:rPr>
                <w:rFonts w:ascii="宋体" w:hAnsi="宋体"/>
              </w:rPr>
            </w:pPr>
            <w:r>
              <w:rPr>
                <w:rFonts w:ascii="宋体" w:hAnsi="宋体" w:hint="eastAsia"/>
              </w:rPr>
              <w:t>4</w:t>
            </w:r>
          </w:p>
        </w:tc>
      </w:tr>
      <w:tr w:rsidR="00063D02" w:rsidRPr="007E5FEA" w:rsidTr="00063D02">
        <w:trPr>
          <w:trHeight w:val="169"/>
          <w:jc w:val="center"/>
        </w:trPr>
        <w:tc>
          <w:tcPr>
            <w:tcW w:w="1124" w:type="dxa"/>
            <w:vMerge/>
          </w:tcPr>
          <w:p w:rsidR="00063D02" w:rsidRPr="007E5FEA" w:rsidRDefault="00063D02" w:rsidP="00283BFC">
            <w:pPr>
              <w:tabs>
                <w:tab w:val="left" w:pos="360"/>
              </w:tabs>
              <w:spacing w:line="540" w:lineRule="exact"/>
              <w:jc w:val="center"/>
              <w:rPr>
                <w:rFonts w:ascii="宋体" w:hAnsi="宋体"/>
              </w:rPr>
            </w:pPr>
          </w:p>
        </w:tc>
        <w:tc>
          <w:tcPr>
            <w:tcW w:w="1024" w:type="dxa"/>
          </w:tcPr>
          <w:p w:rsidR="00063D02" w:rsidRPr="007E5FEA" w:rsidRDefault="00063D02" w:rsidP="00283BFC">
            <w:pPr>
              <w:tabs>
                <w:tab w:val="left" w:pos="360"/>
              </w:tabs>
              <w:spacing w:line="540" w:lineRule="exact"/>
              <w:jc w:val="center"/>
              <w:rPr>
                <w:rFonts w:ascii="宋体" w:hAnsi="宋体"/>
              </w:rPr>
            </w:pPr>
            <w:r w:rsidRPr="007E5FEA">
              <w:rPr>
                <w:rFonts w:ascii="宋体" w:hAnsi="宋体" w:hint="eastAsia"/>
              </w:rPr>
              <w:t>（1）</w:t>
            </w:r>
          </w:p>
        </w:tc>
        <w:tc>
          <w:tcPr>
            <w:tcW w:w="1024" w:type="dxa"/>
          </w:tcPr>
          <w:p w:rsidR="00063D02" w:rsidRPr="007E5FEA" w:rsidRDefault="00063D02" w:rsidP="00283BFC">
            <w:pPr>
              <w:tabs>
                <w:tab w:val="left" w:pos="360"/>
              </w:tabs>
              <w:spacing w:line="540" w:lineRule="exact"/>
              <w:jc w:val="center"/>
              <w:rPr>
                <w:rFonts w:ascii="宋体" w:hAnsi="宋体"/>
              </w:rPr>
            </w:pPr>
            <w:r w:rsidRPr="007E5FEA">
              <w:rPr>
                <w:rFonts w:ascii="宋体" w:hAnsi="宋体" w:hint="eastAsia"/>
              </w:rPr>
              <w:t>（2）</w:t>
            </w:r>
          </w:p>
        </w:tc>
        <w:tc>
          <w:tcPr>
            <w:tcW w:w="940" w:type="dxa"/>
          </w:tcPr>
          <w:p w:rsidR="00063D02" w:rsidRPr="007E5FEA" w:rsidRDefault="00063D02" w:rsidP="00283BFC">
            <w:pPr>
              <w:tabs>
                <w:tab w:val="left" w:pos="360"/>
              </w:tabs>
              <w:spacing w:line="540" w:lineRule="exact"/>
              <w:jc w:val="center"/>
              <w:rPr>
                <w:rFonts w:ascii="宋体" w:hAnsi="宋体"/>
              </w:rPr>
            </w:pPr>
            <w:r>
              <w:rPr>
                <w:rFonts w:ascii="宋体" w:hAnsi="宋体" w:hint="eastAsia"/>
              </w:rPr>
              <w:t>（3）</w:t>
            </w:r>
          </w:p>
        </w:tc>
        <w:tc>
          <w:tcPr>
            <w:tcW w:w="940" w:type="dxa"/>
            <w:vMerge/>
          </w:tcPr>
          <w:p w:rsidR="00063D02" w:rsidRPr="007E5FEA" w:rsidRDefault="00063D02" w:rsidP="00283BFC">
            <w:pPr>
              <w:tabs>
                <w:tab w:val="left" w:pos="360"/>
              </w:tabs>
              <w:spacing w:line="540" w:lineRule="exact"/>
              <w:jc w:val="center"/>
              <w:rPr>
                <w:rFonts w:ascii="宋体" w:hAnsi="宋体"/>
              </w:rPr>
            </w:pPr>
          </w:p>
        </w:tc>
        <w:tc>
          <w:tcPr>
            <w:tcW w:w="941" w:type="dxa"/>
            <w:vMerge/>
          </w:tcPr>
          <w:p w:rsidR="00063D02" w:rsidRPr="007E5FEA" w:rsidRDefault="00063D02" w:rsidP="00283BFC">
            <w:pPr>
              <w:tabs>
                <w:tab w:val="left" w:pos="360"/>
              </w:tabs>
              <w:spacing w:line="540" w:lineRule="exact"/>
              <w:jc w:val="center"/>
              <w:rPr>
                <w:rFonts w:ascii="宋体" w:hAnsi="宋体"/>
              </w:rPr>
            </w:pPr>
          </w:p>
        </w:tc>
        <w:tc>
          <w:tcPr>
            <w:tcW w:w="940" w:type="dxa"/>
            <w:vMerge/>
          </w:tcPr>
          <w:p w:rsidR="00063D02" w:rsidRPr="007E5FEA" w:rsidRDefault="00063D02" w:rsidP="00283BFC">
            <w:pPr>
              <w:tabs>
                <w:tab w:val="left" w:pos="360"/>
              </w:tabs>
              <w:spacing w:line="540" w:lineRule="exact"/>
              <w:jc w:val="center"/>
              <w:rPr>
                <w:rFonts w:ascii="宋体" w:hAnsi="宋体"/>
              </w:rPr>
            </w:pPr>
          </w:p>
        </w:tc>
      </w:tr>
      <w:tr w:rsidR="00063D02" w:rsidRPr="007E5FEA" w:rsidTr="00063D02">
        <w:trPr>
          <w:jc w:val="center"/>
        </w:trPr>
        <w:tc>
          <w:tcPr>
            <w:tcW w:w="1124" w:type="dxa"/>
          </w:tcPr>
          <w:p w:rsidR="00063D02" w:rsidRPr="007E5FEA" w:rsidRDefault="00063D02" w:rsidP="00283BFC">
            <w:pPr>
              <w:tabs>
                <w:tab w:val="left" w:pos="360"/>
              </w:tabs>
              <w:spacing w:line="540" w:lineRule="exact"/>
              <w:jc w:val="center"/>
              <w:rPr>
                <w:rFonts w:ascii="宋体" w:hAnsi="宋体"/>
              </w:rPr>
            </w:pPr>
            <w:r w:rsidRPr="007E5FEA">
              <w:rPr>
                <w:rFonts w:ascii="宋体" w:hAnsi="宋体" w:hint="eastAsia"/>
              </w:rPr>
              <w:t>答 案</w:t>
            </w:r>
          </w:p>
        </w:tc>
        <w:tc>
          <w:tcPr>
            <w:tcW w:w="1024" w:type="dxa"/>
          </w:tcPr>
          <w:p w:rsidR="00063D02" w:rsidRPr="007E5FEA" w:rsidRDefault="00063D02" w:rsidP="00283BFC">
            <w:pPr>
              <w:tabs>
                <w:tab w:val="left" w:pos="360"/>
              </w:tabs>
              <w:spacing w:line="540" w:lineRule="exact"/>
              <w:jc w:val="center"/>
              <w:rPr>
                <w:rFonts w:ascii="宋体" w:hAnsi="宋体"/>
              </w:rPr>
            </w:pPr>
            <w:r w:rsidRPr="007E5FEA">
              <w:rPr>
                <w:rFonts w:ascii="宋体" w:hAnsi="宋体" w:hint="eastAsia"/>
              </w:rPr>
              <w:t>C</w:t>
            </w:r>
          </w:p>
        </w:tc>
        <w:tc>
          <w:tcPr>
            <w:tcW w:w="1024" w:type="dxa"/>
          </w:tcPr>
          <w:p w:rsidR="00063D02" w:rsidRPr="007E5FEA" w:rsidRDefault="00244E88" w:rsidP="00283BFC">
            <w:pPr>
              <w:tabs>
                <w:tab w:val="left" w:pos="360"/>
              </w:tabs>
              <w:spacing w:line="540" w:lineRule="exact"/>
              <w:jc w:val="center"/>
              <w:rPr>
                <w:rFonts w:ascii="宋体" w:hAnsi="宋体"/>
              </w:rPr>
            </w:pPr>
            <w:r>
              <w:rPr>
                <w:rFonts w:ascii="宋体" w:hAnsi="宋体" w:hint="eastAsia"/>
              </w:rPr>
              <w:t>D</w:t>
            </w:r>
          </w:p>
        </w:tc>
        <w:tc>
          <w:tcPr>
            <w:tcW w:w="940" w:type="dxa"/>
          </w:tcPr>
          <w:p w:rsidR="00063D02" w:rsidRPr="007E5FEA" w:rsidRDefault="00244E88" w:rsidP="00283BFC">
            <w:pPr>
              <w:tabs>
                <w:tab w:val="left" w:pos="360"/>
              </w:tabs>
              <w:spacing w:line="540" w:lineRule="exact"/>
              <w:jc w:val="center"/>
              <w:rPr>
                <w:rFonts w:ascii="宋体" w:hAnsi="宋体"/>
                <w:szCs w:val="21"/>
              </w:rPr>
            </w:pPr>
            <w:r>
              <w:rPr>
                <w:rFonts w:ascii="宋体" w:hAnsi="宋体" w:hint="eastAsia"/>
                <w:szCs w:val="21"/>
              </w:rPr>
              <w:t>A</w:t>
            </w:r>
          </w:p>
        </w:tc>
        <w:tc>
          <w:tcPr>
            <w:tcW w:w="940" w:type="dxa"/>
          </w:tcPr>
          <w:p w:rsidR="00063D02" w:rsidRPr="007E5FEA" w:rsidRDefault="00244E88" w:rsidP="00283BFC">
            <w:pPr>
              <w:tabs>
                <w:tab w:val="left" w:pos="360"/>
              </w:tabs>
              <w:spacing w:line="540" w:lineRule="exact"/>
              <w:jc w:val="center"/>
              <w:rPr>
                <w:rFonts w:ascii="宋体" w:hAnsi="宋体"/>
              </w:rPr>
            </w:pPr>
            <w:r>
              <w:rPr>
                <w:rFonts w:ascii="宋体" w:hAnsi="宋体" w:hint="eastAsia"/>
              </w:rPr>
              <w:t>B</w:t>
            </w:r>
          </w:p>
        </w:tc>
        <w:tc>
          <w:tcPr>
            <w:tcW w:w="941" w:type="dxa"/>
          </w:tcPr>
          <w:p w:rsidR="00063D02" w:rsidRPr="007E5FEA" w:rsidRDefault="009F45B7" w:rsidP="00283BFC">
            <w:pPr>
              <w:tabs>
                <w:tab w:val="left" w:pos="360"/>
              </w:tabs>
              <w:spacing w:line="540" w:lineRule="exact"/>
              <w:jc w:val="center"/>
              <w:rPr>
                <w:rFonts w:ascii="宋体" w:hAnsi="宋体"/>
              </w:rPr>
            </w:pPr>
            <w:r>
              <w:rPr>
                <w:rFonts w:ascii="宋体" w:hAnsi="宋体" w:hint="eastAsia"/>
              </w:rPr>
              <w:t>D</w:t>
            </w:r>
          </w:p>
        </w:tc>
        <w:tc>
          <w:tcPr>
            <w:tcW w:w="940" w:type="dxa"/>
          </w:tcPr>
          <w:p w:rsidR="00063D02" w:rsidRPr="007E5FEA" w:rsidRDefault="00063D02" w:rsidP="00283BFC">
            <w:pPr>
              <w:tabs>
                <w:tab w:val="left" w:pos="360"/>
              </w:tabs>
              <w:spacing w:line="540" w:lineRule="exact"/>
              <w:jc w:val="center"/>
              <w:rPr>
                <w:rFonts w:ascii="宋体" w:hAnsi="宋体"/>
              </w:rPr>
            </w:pPr>
            <w:r w:rsidRPr="007E5FEA">
              <w:rPr>
                <w:rFonts w:ascii="宋体" w:hAnsi="宋体" w:hint="eastAsia"/>
              </w:rPr>
              <w:t>C</w:t>
            </w:r>
          </w:p>
        </w:tc>
      </w:tr>
    </w:tbl>
    <w:p w:rsidR="00642664" w:rsidRPr="002C0B40" w:rsidRDefault="00167F00" w:rsidP="00642664">
      <w:pPr>
        <w:spacing w:line="460" w:lineRule="exact"/>
        <w:rPr>
          <w:rFonts w:ascii="宋体" w:hAnsi="宋体"/>
        </w:rPr>
      </w:pPr>
      <w:r>
        <w:rPr>
          <w:rFonts w:ascii="黑体" w:eastAsia="黑体" w:hint="eastAsia"/>
        </w:rPr>
        <w:t>（二）</w:t>
      </w:r>
      <w:r w:rsidR="00642664" w:rsidRPr="002C0B40">
        <w:rPr>
          <w:rFonts w:ascii="宋体" w:hAnsi="宋体" w:hint="eastAsia"/>
        </w:rPr>
        <w:t>（共</w:t>
      </w:r>
      <w:r w:rsidR="00642664">
        <w:rPr>
          <w:rFonts w:ascii="宋体" w:hAnsi="宋体" w:hint="eastAsia"/>
        </w:rPr>
        <w:t>10</w:t>
      </w:r>
      <w:r w:rsidR="00642664" w:rsidRPr="002C0B40">
        <w:rPr>
          <w:rFonts w:ascii="宋体" w:hAnsi="宋体" w:hint="eastAsia"/>
        </w:rPr>
        <w:t>分）</w:t>
      </w:r>
    </w:p>
    <w:p w:rsidR="00642664" w:rsidRDefault="00642664" w:rsidP="00DB46B4">
      <w:pPr>
        <w:spacing w:line="460" w:lineRule="exact"/>
        <w:ind w:firstLineChars="300" w:firstLine="630"/>
        <w:rPr>
          <w:rFonts w:ascii="宋体" w:hAnsi="宋体"/>
        </w:rPr>
      </w:pPr>
      <w:r>
        <w:rPr>
          <w:rFonts w:ascii="宋体" w:hAnsi="宋体" w:hint="eastAsia"/>
        </w:rPr>
        <w:t>5</w:t>
      </w:r>
      <w:r w:rsidR="0047440D">
        <w:rPr>
          <w:rFonts w:ascii="宋体" w:hAnsi="宋体" w:hint="eastAsia"/>
        </w:rPr>
        <w:t>．</w:t>
      </w:r>
      <w:r w:rsidRPr="002C0B40">
        <w:rPr>
          <w:rFonts w:ascii="宋体" w:hAnsi="宋体" w:hint="eastAsia"/>
        </w:rPr>
        <w:t>（共</w:t>
      </w:r>
      <w:r>
        <w:rPr>
          <w:rFonts w:ascii="宋体" w:hAnsi="宋体" w:hint="eastAsia"/>
        </w:rPr>
        <w:t>6</w:t>
      </w:r>
      <w:r w:rsidRPr="002C0B40">
        <w:rPr>
          <w:rFonts w:ascii="宋体" w:hAnsi="宋体" w:hint="eastAsia"/>
        </w:rPr>
        <w:t>分）</w:t>
      </w:r>
    </w:p>
    <w:p w:rsidR="00642664" w:rsidRDefault="00642664" w:rsidP="00DB46B4">
      <w:pPr>
        <w:spacing w:line="460" w:lineRule="exact"/>
        <w:ind w:firstLineChars="300" w:firstLine="630"/>
        <w:rPr>
          <w:rFonts w:ascii="宋体" w:hAnsi="宋体"/>
        </w:rPr>
      </w:pPr>
      <w:r>
        <w:rPr>
          <w:rFonts w:ascii="宋体" w:hAnsi="宋体" w:hint="eastAsia"/>
        </w:rPr>
        <w:t>⑴</w:t>
      </w:r>
      <w:r w:rsidR="00647A5F">
        <w:rPr>
          <w:rFonts w:ascii="宋体" w:hAnsi="宋体" w:hint="eastAsia"/>
        </w:rPr>
        <w:t>白露为霜</w:t>
      </w:r>
      <w:r w:rsidR="00E05597">
        <w:rPr>
          <w:rFonts w:ascii="宋体" w:hAnsi="宋体" w:hint="eastAsia"/>
        </w:rPr>
        <w:t xml:space="preserve">  </w:t>
      </w:r>
      <w:r>
        <w:rPr>
          <w:rFonts w:ascii="宋体" w:hAnsi="宋体" w:hint="eastAsia"/>
        </w:rPr>
        <w:t>⑵</w:t>
      </w:r>
      <w:r w:rsidR="002854B7">
        <w:rPr>
          <w:rFonts w:ascii="宋体" w:hAnsi="宋体" w:hint="eastAsia"/>
        </w:rPr>
        <w:t>会当凌绝顶</w:t>
      </w:r>
      <w:r w:rsidR="00E05597">
        <w:rPr>
          <w:rFonts w:ascii="宋体" w:hAnsi="宋体" w:hint="eastAsia"/>
        </w:rPr>
        <w:t xml:space="preserve">  </w:t>
      </w:r>
      <w:r>
        <w:rPr>
          <w:rFonts w:ascii="宋体" w:hAnsi="宋体" w:hint="eastAsia"/>
        </w:rPr>
        <w:t>⑶</w:t>
      </w:r>
      <w:r w:rsidR="00647A5F">
        <w:rPr>
          <w:rFonts w:ascii="宋体" w:hAnsi="宋体" w:hint="eastAsia"/>
        </w:rPr>
        <w:t>不识庐山真面目</w:t>
      </w:r>
      <w:r w:rsidR="00E05597">
        <w:rPr>
          <w:rFonts w:ascii="宋体" w:hAnsi="宋体" w:hint="eastAsia"/>
        </w:rPr>
        <w:t xml:space="preserve">  </w:t>
      </w:r>
      <w:r>
        <w:rPr>
          <w:rFonts w:ascii="宋体" w:hAnsi="宋体" w:hint="eastAsia"/>
        </w:rPr>
        <w:t>⑷</w:t>
      </w:r>
      <w:r w:rsidR="00647A5F">
        <w:rPr>
          <w:rFonts w:ascii="宋体" w:hAnsi="宋体" w:hint="eastAsia"/>
        </w:rPr>
        <w:t>有良田美池桑竹之属</w:t>
      </w:r>
    </w:p>
    <w:p w:rsidR="0075437C" w:rsidRPr="002C0B40" w:rsidRDefault="00642664" w:rsidP="0075437C">
      <w:pPr>
        <w:spacing w:line="460" w:lineRule="exact"/>
        <w:ind w:leftChars="100" w:left="210" w:firstLineChars="200" w:firstLine="420"/>
        <w:rPr>
          <w:rFonts w:ascii="宋体" w:hAnsi="宋体"/>
        </w:rPr>
      </w:pPr>
      <w:r>
        <w:rPr>
          <w:rFonts w:ascii="宋体" w:hAnsi="宋体" w:hint="eastAsia"/>
        </w:rPr>
        <w:t>⑸</w:t>
      </w:r>
      <w:r w:rsidR="00075342">
        <w:rPr>
          <w:rFonts w:ascii="宋体" w:hAnsi="宋体" w:hint="eastAsia"/>
        </w:rPr>
        <w:t>（答案略）</w:t>
      </w:r>
    </w:p>
    <w:p w:rsidR="00D41D76" w:rsidRDefault="00D41D76" w:rsidP="00CE403A">
      <w:pPr>
        <w:spacing w:line="460" w:lineRule="exact"/>
        <w:ind w:leftChars="100" w:left="210" w:firstLineChars="300" w:firstLine="630"/>
        <w:rPr>
          <w:rFonts w:ascii="宋体" w:hAnsi="宋体"/>
        </w:rPr>
      </w:pPr>
      <w:r>
        <w:rPr>
          <w:rFonts w:ascii="宋体" w:hAnsi="宋体" w:hint="eastAsia"/>
        </w:rPr>
        <w:t>评分标准：每句1分，共6分，错一字不得分。</w:t>
      </w:r>
    </w:p>
    <w:p w:rsidR="00F472D9" w:rsidRDefault="00F472D9" w:rsidP="00DB46B4">
      <w:pPr>
        <w:spacing w:line="460" w:lineRule="exact"/>
        <w:ind w:firstLineChars="200" w:firstLine="420"/>
        <w:rPr>
          <w:rFonts w:ascii="宋体" w:hAnsi="宋体"/>
        </w:rPr>
      </w:pPr>
      <w:r>
        <w:rPr>
          <w:rFonts w:ascii="宋体" w:hAnsi="宋体" w:hint="eastAsia"/>
        </w:rPr>
        <w:t>6</w:t>
      </w:r>
      <w:r w:rsidRPr="002C0B40">
        <w:rPr>
          <w:rFonts w:ascii="宋体" w:hAnsi="宋体" w:hint="eastAsia"/>
        </w:rPr>
        <w:t>．（</w:t>
      </w:r>
      <w:r>
        <w:rPr>
          <w:rFonts w:ascii="宋体" w:hAnsi="宋体" w:hint="eastAsia"/>
        </w:rPr>
        <w:t>共4</w:t>
      </w:r>
      <w:r w:rsidRPr="002C0B40">
        <w:rPr>
          <w:rFonts w:ascii="宋体" w:hAnsi="宋体" w:hint="eastAsia"/>
        </w:rPr>
        <w:t>分）</w:t>
      </w:r>
    </w:p>
    <w:p w:rsidR="00F472D9" w:rsidRDefault="00F472D9" w:rsidP="00DB46B4">
      <w:pPr>
        <w:spacing w:line="460" w:lineRule="exact"/>
        <w:ind w:firstLineChars="350" w:firstLine="735"/>
        <w:rPr>
          <w:rFonts w:ascii="宋体" w:hAnsi="宋体"/>
        </w:rPr>
      </w:pPr>
      <w:r>
        <w:rPr>
          <w:rFonts w:ascii="宋体" w:hAnsi="宋体" w:hint="eastAsia"/>
        </w:rPr>
        <w:t>答案：①许云峰  ②江姐  ③陈然等  ④双枪老太婆</w:t>
      </w:r>
    </w:p>
    <w:p w:rsidR="00A746A6" w:rsidRPr="00146D3E" w:rsidRDefault="00A746A6" w:rsidP="00DB46B4">
      <w:pPr>
        <w:spacing w:line="460" w:lineRule="exact"/>
        <w:ind w:firstLineChars="350" w:firstLine="735"/>
        <w:rPr>
          <w:rFonts w:ascii="宋体" w:hAnsi="宋体"/>
        </w:rPr>
      </w:pPr>
      <w:r>
        <w:rPr>
          <w:rFonts w:ascii="宋体" w:hAnsi="宋体" w:hint="eastAsia"/>
        </w:rPr>
        <w:t>评分标准：每空1分，共4分。</w:t>
      </w:r>
    </w:p>
    <w:p w:rsidR="00F472D9" w:rsidRDefault="00F472D9" w:rsidP="00F472D9">
      <w:pPr>
        <w:spacing w:line="400" w:lineRule="exact"/>
        <w:ind w:left="441" w:hangingChars="210" w:hanging="441"/>
        <w:rPr>
          <w:rFonts w:ascii="宋体" w:hAnsi="宋体"/>
          <w:szCs w:val="21"/>
        </w:rPr>
      </w:pPr>
      <w:r w:rsidRPr="002C0B40">
        <w:rPr>
          <w:rFonts w:ascii="黑体" w:eastAsia="黑体" w:hAnsi="宋体" w:hint="eastAsia"/>
          <w:bCs/>
          <w:szCs w:val="21"/>
        </w:rPr>
        <w:t>二、文言文阅读</w:t>
      </w:r>
      <w:r w:rsidRPr="002C0B40">
        <w:rPr>
          <w:rFonts w:ascii="宋体" w:hAnsi="宋体" w:hint="eastAsia"/>
          <w:szCs w:val="21"/>
        </w:rPr>
        <w:t>（共</w:t>
      </w:r>
      <w:r>
        <w:rPr>
          <w:rFonts w:ascii="宋体" w:hAnsi="宋体" w:hint="eastAsia"/>
          <w:szCs w:val="21"/>
        </w:rPr>
        <w:t>12</w:t>
      </w:r>
      <w:r w:rsidRPr="002C0B40">
        <w:rPr>
          <w:rFonts w:ascii="宋体" w:hAnsi="宋体" w:hint="eastAsia"/>
          <w:szCs w:val="21"/>
        </w:rPr>
        <w:t>分）</w:t>
      </w:r>
    </w:p>
    <w:p w:rsidR="00F472D9" w:rsidRDefault="00F472D9" w:rsidP="00DB46B4">
      <w:pPr>
        <w:spacing w:line="400" w:lineRule="exact"/>
        <w:ind w:leftChars="200" w:left="441" w:hangingChars="10" w:hanging="21"/>
        <w:rPr>
          <w:rFonts w:ascii="宋体" w:hAnsi="宋体"/>
        </w:rPr>
      </w:pPr>
      <w:r>
        <w:rPr>
          <w:rFonts w:hint="eastAsia"/>
        </w:rPr>
        <w:t>7.</w:t>
      </w:r>
      <w:r w:rsidRPr="00F472D9">
        <w:rPr>
          <w:rFonts w:ascii="宋体" w:hAnsi="宋体" w:hint="eastAsia"/>
        </w:rPr>
        <w:t xml:space="preserve"> </w:t>
      </w:r>
      <w:r w:rsidR="00983410">
        <w:rPr>
          <w:rFonts w:ascii="宋体" w:hAnsi="宋体" w:hint="eastAsia"/>
        </w:rPr>
        <w:t>D</w:t>
      </w:r>
      <w:r w:rsidR="00D1258D">
        <w:rPr>
          <w:rFonts w:ascii="宋体" w:hAnsi="宋体" w:hint="eastAsia"/>
        </w:rPr>
        <w:t>（2分）</w:t>
      </w:r>
    </w:p>
    <w:p w:rsidR="000961E5" w:rsidRPr="001F6CB7" w:rsidRDefault="00F472D9" w:rsidP="000961E5">
      <w:pPr>
        <w:spacing w:line="400" w:lineRule="exact"/>
        <w:ind w:leftChars="200" w:left="441" w:hangingChars="10" w:hanging="21"/>
        <w:rPr>
          <w:rFonts w:ascii="宋体" w:hAnsi="宋体"/>
        </w:rPr>
      </w:pPr>
      <w:r>
        <w:rPr>
          <w:rFonts w:hint="eastAsia"/>
        </w:rPr>
        <w:t>8.</w:t>
      </w:r>
      <w:r w:rsidR="00357F2B" w:rsidRPr="001F6CB7">
        <w:rPr>
          <w:rFonts w:ascii="宋体" w:hAnsi="宋体"/>
        </w:rPr>
        <w:t xml:space="preserve"> </w:t>
      </w:r>
      <w:r w:rsidR="00357F2B" w:rsidRPr="00357F2B">
        <w:rPr>
          <w:rFonts w:ascii="宋体" w:hAnsi="宋体" w:hint="eastAsia"/>
        </w:rPr>
        <w:t>（1）</w:t>
      </w:r>
      <w:r w:rsidR="00357F2B">
        <w:rPr>
          <w:rFonts w:ascii="宋体" w:hAnsi="宋体" w:hint="eastAsia"/>
        </w:rPr>
        <w:t xml:space="preserve">跑       </w:t>
      </w:r>
      <w:r w:rsidR="00357F2B" w:rsidRPr="00357F2B">
        <w:rPr>
          <w:rFonts w:ascii="宋体" w:hAnsi="宋体" w:hint="eastAsia"/>
        </w:rPr>
        <w:t>（2）</w:t>
      </w:r>
      <w:r w:rsidR="00357F2B">
        <w:rPr>
          <w:rFonts w:ascii="宋体" w:hAnsi="宋体" w:hint="eastAsia"/>
        </w:rPr>
        <w:t>告诉</w:t>
      </w:r>
      <w:r w:rsidR="00D1258D">
        <w:rPr>
          <w:rFonts w:ascii="宋体" w:hAnsi="宋体" w:hint="eastAsia"/>
        </w:rPr>
        <w:t xml:space="preserve">   （2分</w:t>
      </w:r>
      <w:r w:rsidR="000961E5">
        <w:rPr>
          <w:rFonts w:ascii="宋体" w:hAnsi="宋体" w:hint="eastAsia"/>
        </w:rPr>
        <w:t>，每小题各1分</w:t>
      </w:r>
      <w:r w:rsidR="00D1258D">
        <w:rPr>
          <w:rFonts w:ascii="宋体" w:hAnsi="宋体" w:hint="eastAsia"/>
        </w:rPr>
        <w:t>）</w:t>
      </w:r>
    </w:p>
    <w:p w:rsidR="0040737B" w:rsidRDefault="0040737B" w:rsidP="00DB46B4">
      <w:pPr>
        <w:spacing w:line="400" w:lineRule="exact"/>
        <w:ind w:leftChars="200" w:left="420"/>
        <w:rPr>
          <w:rFonts w:ascii="宋体" w:hAnsi="宋体" w:cs="宋体"/>
          <w:kern w:val="0"/>
          <w:szCs w:val="21"/>
        </w:rPr>
      </w:pPr>
      <w:r>
        <w:rPr>
          <w:rFonts w:hint="eastAsia"/>
        </w:rPr>
        <w:t>9.</w:t>
      </w:r>
      <w:r>
        <w:rPr>
          <w:rFonts w:ascii="宋体" w:hAnsi="宋体" w:cs="宋体" w:hint="eastAsia"/>
          <w:kern w:val="0"/>
          <w:szCs w:val="21"/>
        </w:rPr>
        <w:t>（4分）</w:t>
      </w:r>
    </w:p>
    <w:p w:rsidR="00F36868" w:rsidRDefault="0040737B" w:rsidP="00DB46B4">
      <w:pPr>
        <w:spacing w:line="400" w:lineRule="exact"/>
        <w:ind w:leftChars="200" w:left="420"/>
        <w:rPr>
          <w:rFonts w:ascii="宋体" w:hAnsi="宋体" w:cs="宋体"/>
          <w:kern w:val="0"/>
          <w:szCs w:val="21"/>
        </w:rPr>
      </w:pPr>
      <w:r>
        <w:rPr>
          <w:rFonts w:ascii="宋体" w:hAnsi="宋体" w:cs="宋体" w:hint="eastAsia"/>
          <w:kern w:val="0"/>
          <w:szCs w:val="21"/>
        </w:rPr>
        <w:t>（1）</w:t>
      </w:r>
      <w:r w:rsidR="00A57351">
        <w:rPr>
          <w:rFonts w:ascii="宋体" w:hAnsi="宋体" w:cs="宋体" w:hint="eastAsia"/>
          <w:kern w:val="0"/>
          <w:szCs w:val="21"/>
        </w:rPr>
        <w:t>（</w:t>
      </w:r>
      <w:r w:rsidR="002B4049">
        <w:rPr>
          <w:rFonts w:ascii="宋体" w:hAnsi="宋体" w:cs="宋体" w:hint="eastAsia"/>
          <w:kern w:val="0"/>
          <w:szCs w:val="21"/>
        </w:rPr>
        <w:t>病</w:t>
      </w:r>
      <w:r w:rsidR="00A57351">
        <w:rPr>
          <w:rFonts w:ascii="宋体" w:hAnsi="宋体" w:cs="宋体" w:hint="eastAsia"/>
          <w:kern w:val="0"/>
          <w:szCs w:val="21"/>
        </w:rPr>
        <w:t>）</w:t>
      </w:r>
      <w:r w:rsidR="002B4049">
        <w:rPr>
          <w:rFonts w:ascii="宋体" w:hAnsi="宋体" w:cs="宋体" w:hint="eastAsia"/>
          <w:kern w:val="0"/>
          <w:szCs w:val="21"/>
        </w:rPr>
        <w:t>在皮肤，</w:t>
      </w:r>
      <w:r w:rsidR="00A57351">
        <w:rPr>
          <w:rFonts w:ascii="宋体" w:hAnsi="宋体" w:cs="宋体" w:hint="eastAsia"/>
          <w:kern w:val="0"/>
          <w:szCs w:val="21"/>
        </w:rPr>
        <w:t>（</w:t>
      </w:r>
      <w:r w:rsidR="002B4049">
        <w:rPr>
          <w:rFonts w:ascii="宋体" w:hAnsi="宋体" w:cs="宋体" w:hint="eastAsia"/>
          <w:kern w:val="0"/>
          <w:szCs w:val="21"/>
        </w:rPr>
        <w:t>是</w:t>
      </w:r>
      <w:r w:rsidR="00A57351">
        <w:rPr>
          <w:rFonts w:ascii="宋体" w:hAnsi="宋体" w:cs="宋体" w:hint="eastAsia"/>
          <w:kern w:val="0"/>
          <w:szCs w:val="21"/>
        </w:rPr>
        <w:t>）</w:t>
      </w:r>
      <w:r w:rsidR="002B4049">
        <w:rPr>
          <w:rFonts w:ascii="宋体" w:hAnsi="宋体" w:cs="宋体" w:hint="eastAsia"/>
          <w:kern w:val="0"/>
          <w:szCs w:val="21"/>
        </w:rPr>
        <w:t>烫</w:t>
      </w:r>
      <w:r w:rsidR="00357F2B">
        <w:rPr>
          <w:rFonts w:ascii="宋体" w:hAnsi="宋体" w:cs="宋体" w:hint="eastAsia"/>
          <w:kern w:val="0"/>
          <w:szCs w:val="21"/>
        </w:rPr>
        <w:t>熨</w:t>
      </w:r>
      <w:r w:rsidR="00A57351">
        <w:rPr>
          <w:rFonts w:ascii="宋体" w:hAnsi="宋体" w:cs="宋体" w:hint="eastAsia"/>
          <w:kern w:val="0"/>
          <w:szCs w:val="21"/>
        </w:rPr>
        <w:t>（</w:t>
      </w:r>
      <w:r w:rsidR="002B4049">
        <w:rPr>
          <w:rFonts w:ascii="宋体" w:hAnsi="宋体" w:cs="宋体" w:hint="eastAsia"/>
          <w:kern w:val="0"/>
          <w:szCs w:val="21"/>
        </w:rPr>
        <w:t>的力量</w:t>
      </w:r>
      <w:r w:rsidR="00A57351">
        <w:rPr>
          <w:rFonts w:ascii="宋体" w:hAnsi="宋体" w:cs="宋体" w:hint="eastAsia"/>
          <w:kern w:val="0"/>
          <w:szCs w:val="21"/>
        </w:rPr>
        <w:t>）</w:t>
      </w:r>
      <w:r w:rsidR="002B4049">
        <w:rPr>
          <w:rFonts w:ascii="宋体" w:hAnsi="宋体" w:cs="宋体" w:hint="eastAsia"/>
          <w:kern w:val="0"/>
          <w:szCs w:val="21"/>
        </w:rPr>
        <w:t>所能达到的。</w:t>
      </w:r>
    </w:p>
    <w:p w:rsidR="0040737B" w:rsidRDefault="0040737B" w:rsidP="00DB46B4">
      <w:pPr>
        <w:spacing w:line="400" w:lineRule="exact"/>
        <w:ind w:leftChars="200" w:left="840" w:hangingChars="200" w:hanging="420"/>
        <w:rPr>
          <w:rFonts w:ascii="宋体" w:hAnsi="宋体" w:cs="宋体"/>
          <w:kern w:val="0"/>
          <w:szCs w:val="21"/>
        </w:rPr>
      </w:pPr>
      <w:r>
        <w:rPr>
          <w:rFonts w:ascii="宋体" w:hAnsi="宋体" w:cs="宋体" w:hint="eastAsia"/>
          <w:kern w:val="0"/>
          <w:szCs w:val="21"/>
        </w:rPr>
        <w:t>（2）</w:t>
      </w:r>
      <w:r w:rsidRPr="004F1EC0">
        <w:rPr>
          <w:rFonts w:ascii="宋体" w:hAnsi="宋体" w:hint="eastAsia"/>
        </w:rPr>
        <w:t>因此古时的仙人常做“气功”之类的锻炼，摹仿熊悬挂树枝和鹞鹰转头顾盼，伸展腰部躯体，使各个关节活动，用来求得不易衰老。</w:t>
      </w:r>
      <w:r>
        <w:rPr>
          <w:rFonts w:ascii="宋体" w:hAnsi="宋体" w:cs="宋体" w:hint="eastAsia"/>
          <w:kern w:val="0"/>
          <w:szCs w:val="21"/>
        </w:rPr>
        <w:t xml:space="preserve"> </w:t>
      </w:r>
    </w:p>
    <w:p w:rsidR="00A57351" w:rsidRDefault="00A57351" w:rsidP="00C61369">
      <w:pPr>
        <w:spacing w:line="400" w:lineRule="exact"/>
        <w:ind w:leftChars="350" w:left="840" w:hangingChars="50" w:hanging="105"/>
        <w:rPr>
          <w:rFonts w:ascii="宋体" w:hAnsi="宋体" w:cs="宋体"/>
          <w:kern w:val="0"/>
          <w:szCs w:val="21"/>
        </w:rPr>
      </w:pPr>
      <w:r>
        <w:rPr>
          <w:rFonts w:ascii="宋体" w:hAnsi="宋体" w:cs="宋体" w:hint="eastAsia"/>
          <w:kern w:val="0"/>
          <w:szCs w:val="21"/>
        </w:rPr>
        <w:t>评分标准：每句2</w:t>
      </w:r>
      <w:r w:rsidR="0000120E">
        <w:rPr>
          <w:rFonts w:ascii="宋体" w:hAnsi="宋体" w:cs="宋体" w:hint="eastAsia"/>
          <w:kern w:val="0"/>
          <w:szCs w:val="21"/>
        </w:rPr>
        <w:t>分，意思翻译不完整的酌情扣分</w:t>
      </w:r>
      <w:r>
        <w:rPr>
          <w:rFonts w:ascii="宋体" w:hAnsi="宋体" w:cs="宋体" w:hint="eastAsia"/>
          <w:kern w:val="0"/>
          <w:szCs w:val="21"/>
        </w:rPr>
        <w:t>。</w:t>
      </w:r>
    </w:p>
    <w:p w:rsidR="009100C7" w:rsidRDefault="00F23208" w:rsidP="00DB46B4">
      <w:pPr>
        <w:spacing w:line="400" w:lineRule="exact"/>
        <w:ind w:leftChars="200" w:left="420"/>
        <w:rPr>
          <w:rFonts w:ascii="宋体" w:hAnsi="宋体" w:cs="宋体"/>
          <w:kern w:val="0"/>
          <w:szCs w:val="21"/>
        </w:rPr>
      </w:pPr>
      <w:r>
        <w:rPr>
          <w:rFonts w:hint="eastAsia"/>
        </w:rPr>
        <w:t>10.</w:t>
      </w:r>
      <w:r w:rsidRPr="00F23208">
        <w:rPr>
          <w:rFonts w:ascii="宋体" w:hAnsi="宋体" w:cs="宋体" w:hint="eastAsia"/>
          <w:kern w:val="0"/>
          <w:szCs w:val="21"/>
        </w:rPr>
        <w:t xml:space="preserve"> </w:t>
      </w:r>
      <w:r w:rsidR="009100C7">
        <w:rPr>
          <w:rFonts w:ascii="宋体" w:hAnsi="宋体" w:cs="宋体" w:hint="eastAsia"/>
          <w:kern w:val="0"/>
          <w:szCs w:val="21"/>
        </w:rPr>
        <w:t>（4分）</w:t>
      </w:r>
    </w:p>
    <w:p w:rsidR="00F23208" w:rsidRDefault="00F23208" w:rsidP="009100C7">
      <w:pPr>
        <w:spacing w:line="400" w:lineRule="exact"/>
        <w:ind w:leftChars="200" w:left="420" w:firstLineChars="150" w:firstLine="315"/>
        <w:rPr>
          <w:rFonts w:ascii="宋体" w:hAnsi="宋体" w:cs="宋体"/>
          <w:kern w:val="0"/>
          <w:szCs w:val="21"/>
        </w:rPr>
      </w:pPr>
      <w:r>
        <w:rPr>
          <w:rFonts w:ascii="宋体" w:hAnsi="宋体" w:cs="宋体" w:hint="eastAsia"/>
          <w:kern w:val="0"/>
          <w:szCs w:val="21"/>
        </w:rPr>
        <w:t>第一问：望（2分）</w:t>
      </w:r>
    </w:p>
    <w:p w:rsidR="001B4E20" w:rsidRDefault="00F36868" w:rsidP="00F23208">
      <w:pPr>
        <w:spacing w:line="400" w:lineRule="exact"/>
        <w:ind w:left="1470" w:hangingChars="700" w:hanging="1470"/>
        <w:rPr>
          <w:rFonts w:ascii="宋体" w:hAnsi="宋体" w:cs="宋体"/>
          <w:kern w:val="0"/>
          <w:szCs w:val="21"/>
        </w:rPr>
      </w:pPr>
      <w:r>
        <w:rPr>
          <w:rFonts w:ascii="宋体" w:hAnsi="宋体" w:cs="宋体" w:hint="eastAsia"/>
          <w:kern w:val="0"/>
          <w:szCs w:val="21"/>
        </w:rPr>
        <w:t xml:space="preserve">   </w:t>
      </w:r>
      <w:r w:rsidR="00DB46B4">
        <w:rPr>
          <w:rFonts w:ascii="宋体" w:hAnsi="宋体" w:cs="宋体" w:hint="eastAsia"/>
          <w:kern w:val="0"/>
          <w:szCs w:val="21"/>
        </w:rPr>
        <w:t xml:space="preserve">    </w:t>
      </w:r>
      <w:r w:rsidR="00F23208">
        <w:rPr>
          <w:rFonts w:ascii="宋体" w:hAnsi="宋体" w:cs="宋体" w:hint="eastAsia"/>
          <w:kern w:val="0"/>
          <w:szCs w:val="21"/>
        </w:rPr>
        <w:t>第二问：扁鹊：创立了“望”</w:t>
      </w:r>
      <w:proofErr w:type="gramStart"/>
      <w:r w:rsidR="00F23208">
        <w:rPr>
          <w:rFonts w:ascii="宋体" w:hAnsi="宋体" w:cs="宋体" w:hint="eastAsia"/>
          <w:kern w:val="0"/>
          <w:szCs w:val="21"/>
        </w:rPr>
        <w:t>诊</w:t>
      </w:r>
      <w:proofErr w:type="gramEnd"/>
      <w:r w:rsidR="00F23208">
        <w:rPr>
          <w:rFonts w:ascii="宋体" w:hAnsi="宋体" w:cs="宋体" w:hint="eastAsia"/>
          <w:kern w:val="0"/>
          <w:szCs w:val="21"/>
        </w:rPr>
        <w:t>这种诊疗手段；华佗：发明麻醉药麻沸散，创立外</w:t>
      </w:r>
    </w:p>
    <w:p w:rsidR="00F23208" w:rsidRDefault="0000120E" w:rsidP="0000120E">
      <w:pPr>
        <w:spacing w:line="400" w:lineRule="exact"/>
        <w:ind w:firstLineChars="800" w:firstLine="1680"/>
        <w:rPr>
          <w:rFonts w:ascii="宋体" w:hAnsi="宋体" w:cs="宋体"/>
          <w:kern w:val="0"/>
          <w:szCs w:val="21"/>
        </w:rPr>
      </w:pPr>
      <w:r>
        <w:rPr>
          <w:rFonts w:ascii="宋体" w:hAnsi="宋体" w:cs="宋体" w:hint="eastAsia"/>
          <w:kern w:val="0"/>
          <w:szCs w:val="21"/>
        </w:rPr>
        <w:t>科手术。（</w:t>
      </w:r>
      <w:r w:rsidR="00CB67C6">
        <w:rPr>
          <w:rFonts w:ascii="宋体" w:hAnsi="宋体" w:cs="宋体" w:hint="eastAsia"/>
          <w:kern w:val="0"/>
          <w:szCs w:val="21"/>
        </w:rPr>
        <w:t>如考生答</w:t>
      </w:r>
      <w:r>
        <w:rPr>
          <w:rFonts w:ascii="宋体" w:hAnsi="宋体" w:cs="宋体" w:hint="eastAsia"/>
          <w:kern w:val="0"/>
          <w:szCs w:val="21"/>
        </w:rPr>
        <w:t>‘五禽戏</w:t>
      </w:r>
      <w:r w:rsidR="00CB67C6">
        <w:rPr>
          <w:rFonts w:ascii="宋体" w:hAnsi="宋体" w:cs="宋体" w:hint="eastAsia"/>
          <w:kern w:val="0"/>
          <w:szCs w:val="21"/>
        </w:rPr>
        <w:t>’</w:t>
      </w:r>
      <w:r>
        <w:rPr>
          <w:rFonts w:ascii="宋体" w:hAnsi="宋体" w:cs="宋体" w:hint="eastAsia"/>
          <w:kern w:val="0"/>
          <w:szCs w:val="21"/>
        </w:rPr>
        <w:t>也给分）</w:t>
      </w:r>
    </w:p>
    <w:p w:rsidR="00C61369" w:rsidRDefault="00C61369" w:rsidP="00C61369">
      <w:pPr>
        <w:spacing w:line="400" w:lineRule="exact"/>
        <w:rPr>
          <w:rFonts w:ascii="宋体" w:hAnsi="宋体" w:cs="宋体"/>
          <w:kern w:val="0"/>
          <w:szCs w:val="21"/>
        </w:rPr>
      </w:pPr>
      <w:r>
        <w:rPr>
          <w:rFonts w:ascii="宋体" w:hAnsi="宋体" w:cs="宋体" w:hint="eastAsia"/>
          <w:kern w:val="0"/>
          <w:szCs w:val="21"/>
        </w:rPr>
        <w:t xml:space="preserve">       评分标准：第一问2分，</w:t>
      </w:r>
      <w:r w:rsidR="00F75E95">
        <w:rPr>
          <w:rFonts w:ascii="宋体" w:hAnsi="宋体" w:cs="宋体" w:hint="eastAsia"/>
          <w:kern w:val="0"/>
          <w:szCs w:val="21"/>
        </w:rPr>
        <w:t>如有答理疗、针灸、用药的不得分。</w:t>
      </w:r>
    </w:p>
    <w:p w:rsidR="0050139A" w:rsidRDefault="0050139A" w:rsidP="00C61369">
      <w:pPr>
        <w:spacing w:line="400" w:lineRule="exact"/>
        <w:rPr>
          <w:rFonts w:ascii="宋体" w:hAnsi="宋体" w:cs="宋体"/>
          <w:kern w:val="0"/>
          <w:szCs w:val="21"/>
        </w:rPr>
      </w:pPr>
      <w:r>
        <w:rPr>
          <w:rFonts w:ascii="宋体" w:hAnsi="宋体" w:cs="宋体" w:hint="eastAsia"/>
          <w:kern w:val="0"/>
          <w:szCs w:val="21"/>
        </w:rPr>
        <w:t xml:space="preserve">                 第二问：</w:t>
      </w:r>
      <w:r w:rsidR="004C4381">
        <w:rPr>
          <w:rFonts w:ascii="宋体" w:hAnsi="宋体" w:cs="宋体" w:hint="eastAsia"/>
          <w:kern w:val="0"/>
          <w:szCs w:val="21"/>
        </w:rPr>
        <w:t>二人各1分，共2分。</w:t>
      </w:r>
      <w:r w:rsidR="00AE03BC">
        <w:rPr>
          <w:rFonts w:ascii="宋体" w:hAnsi="宋体" w:cs="宋体" w:hint="eastAsia"/>
          <w:kern w:val="0"/>
          <w:szCs w:val="21"/>
        </w:rPr>
        <w:t>答其它医疗手段不得</w:t>
      </w:r>
      <w:r w:rsidR="00040CF7">
        <w:rPr>
          <w:rFonts w:ascii="宋体" w:hAnsi="宋体" w:cs="宋体" w:hint="eastAsia"/>
          <w:kern w:val="0"/>
          <w:szCs w:val="21"/>
        </w:rPr>
        <w:t>分。</w:t>
      </w:r>
    </w:p>
    <w:p w:rsidR="001B4E20" w:rsidRPr="002C0B40" w:rsidRDefault="001B4E20" w:rsidP="001B4E20">
      <w:pPr>
        <w:spacing w:line="400" w:lineRule="exact"/>
        <w:ind w:left="420" w:hangingChars="200" w:hanging="420"/>
        <w:rPr>
          <w:rFonts w:ascii="宋体" w:hAnsi="宋体"/>
          <w:bCs/>
          <w:szCs w:val="21"/>
        </w:rPr>
      </w:pPr>
      <w:r w:rsidRPr="002C0B40">
        <w:rPr>
          <w:rFonts w:ascii="黑体" w:eastAsia="黑体" w:hAnsi="宋体" w:hint="eastAsia"/>
          <w:bCs/>
          <w:szCs w:val="21"/>
        </w:rPr>
        <w:t>三、现代文阅读</w:t>
      </w:r>
      <w:r w:rsidRPr="002C0B40">
        <w:rPr>
          <w:rFonts w:ascii="宋体" w:hAnsi="宋体" w:hint="eastAsia"/>
          <w:bCs/>
          <w:szCs w:val="21"/>
        </w:rPr>
        <w:t>（共</w:t>
      </w:r>
      <w:r>
        <w:rPr>
          <w:rFonts w:ascii="宋体" w:hAnsi="宋体" w:hint="eastAsia"/>
          <w:bCs/>
          <w:szCs w:val="21"/>
        </w:rPr>
        <w:t>36</w:t>
      </w:r>
      <w:r w:rsidRPr="002C0B40">
        <w:rPr>
          <w:rFonts w:ascii="宋体" w:hAnsi="宋体" w:hint="eastAsia"/>
          <w:bCs/>
          <w:szCs w:val="21"/>
        </w:rPr>
        <w:t>分）</w:t>
      </w:r>
      <w:r w:rsidRPr="002C0B40">
        <w:rPr>
          <w:rFonts w:ascii="宋体" w:hAnsi="宋体"/>
          <w:bCs/>
          <w:szCs w:val="21"/>
        </w:rPr>
        <w:tab/>
      </w:r>
    </w:p>
    <w:p w:rsidR="001B4E20" w:rsidRDefault="001B4E20" w:rsidP="001B4E20">
      <w:pPr>
        <w:spacing w:line="400" w:lineRule="exact"/>
        <w:rPr>
          <w:rFonts w:ascii="宋体" w:hAnsi="宋体"/>
          <w:szCs w:val="21"/>
        </w:rPr>
      </w:pPr>
      <w:r w:rsidRPr="002C0B40">
        <w:rPr>
          <w:rFonts w:ascii="黑体" w:eastAsia="黑体" w:hAnsi="宋体" w:hint="eastAsia"/>
          <w:bCs/>
          <w:szCs w:val="21"/>
        </w:rPr>
        <w:t>（</w:t>
      </w:r>
      <w:proofErr w:type="gramStart"/>
      <w:r w:rsidRPr="002C0B40">
        <w:rPr>
          <w:rFonts w:ascii="黑体" w:eastAsia="黑体" w:hAnsi="宋体" w:hint="eastAsia"/>
          <w:bCs/>
          <w:szCs w:val="21"/>
        </w:rPr>
        <w:t>一</w:t>
      </w:r>
      <w:proofErr w:type="gramEnd"/>
      <w:r w:rsidRPr="002C0B40">
        <w:rPr>
          <w:rFonts w:ascii="黑体" w:eastAsia="黑体" w:hAnsi="宋体" w:hint="eastAsia"/>
          <w:bCs/>
          <w:szCs w:val="21"/>
        </w:rPr>
        <w:t>）</w:t>
      </w:r>
      <w:r w:rsidRPr="002C0B40">
        <w:rPr>
          <w:rFonts w:ascii="宋体" w:hAnsi="宋体" w:hint="eastAsia"/>
          <w:szCs w:val="21"/>
        </w:rPr>
        <w:t>（共</w:t>
      </w:r>
      <w:r>
        <w:rPr>
          <w:rFonts w:ascii="宋体" w:hAnsi="宋体" w:hint="eastAsia"/>
          <w:szCs w:val="21"/>
        </w:rPr>
        <w:t>15</w:t>
      </w:r>
      <w:r w:rsidRPr="002C0B40">
        <w:rPr>
          <w:rFonts w:ascii="宋体" w:hAnsi="宋体" w:hint="eastAsia"/>
          <w:szCs w:val="21"/>
        </w:rPr>
        <w:t>分）</w:t>
      </w:r>
    </w:p>
    <w:p w:rsidR="000B28B4" w:rsidRDefault="006B3703" w:rsidP="00DB46B4">
      <w:pPr>
        <w:spacing w:line="400" w:lineRule="exact"/>
        <w:ind w:firstLineChars="200" w:firstLine="420"/>
        <w:rPr>
          <w:rFonts w:asciiTheme="minorEastAsia" w:hAnsiTheme="minorEastAsia"/>
        </w:rPr>
      </w:pPr>
      <w:r>
        <w:rPr>
          <w:rFonts w:asciiTheme="minorEastAsia" w:hAnsiTheme="minorEastAsia" w:hint="eastAsia"/>
        </w:rPr>
        <w:t>11．</w:t>
      </w:r>
      <w:r w:rsidR="000B28B4" w:rsidRPr="00D405B9">
        <w:rPr>
          <w:rFonts w:asciiTheme="minorEastAsia" w:hAnsiTheme="minorEastAsia" w:hint="eastAsia"/>
        </w:rPr>
        <w:t>①</w:t>
      </w:r>
      <w:r w:rsidR="000B28B4" w:rsidRPr="002D45FC">
        <w:rPr>
          <w:rFonts w:asciiTheme="minorEastAsia" w:hAnsiTheme="minorEastAsia" w:hint="eastAsia"/>
        </w:rPr>
        <w:t>开启了作者走南闯北的历史</w:t>
      </w:r>
      <w:r w:rsidR="002D45FC">
        <w:rPr>
          <w:rFonts w:asciiTheme="minorEastAsia" w:hAnsiTheme="minorEastAsia" w:hint="eastAsia"/>
        </w:rPr>
        <w:t xml:space="preserve">  </w:t>
      </w:r>
      <w:r w:rsidR="000B28B4">
        <w:rPr>
          <w:rFonts w:asciiTheme="minorEastAsia" w:hAnsiTheme="minorEastAsia" w:hint="eastAsia"/>
        </w:rPr>
        <w:t>②</w:t>
      </w:r>
      <w:r w:rsidR="000B28B4" w:rsidRPr="00D405B9">
        <w:rPr>
          <w:rFonts w:asciiTheme="minorEastAsia" w:hAnsiTheme="minorEastAsia" w:hint="eastAsia"/>
        </w:rPr>
        <w:t>友情</w:t>
      </w:r>
      <w:r w:rsidR="002D45FC">
        <w:rPr>
          <w:rFonts w:asciiTheme="minorEastAsia" w:hAnsiTheme="minorEastAsia" w:hint="eastAsia"/>
        </w:rPr>
        <w:t xml:space="preserve">  </w:t>
      </w:r>
      <w:r w:rsidR="000B28B4" w:rsidRPr="00D405B9">
        <w:rPr>
          <w:rFonts w:asciiTheme="minorEastAsia" w:hAnsiTheme="minorEastAsia" w:hint="eastAsia"/>
        </w:rPr>
        <w:t>③爱情</w:t>
      </w:r>
    </w:p>
    <w:p w:rsidR="000B28B4" w:rsidRPr="00D405B9" w:rsidRDefault="000B28B4" w:rsidP="00DB46B4">
      <w:pPr>
        <w:spacing w:line="400" w:lineRule="exact"/>
        <w:ind w:firstLineChars="400" w:firstLine="840"/>
        <w:rPr>
          <w:rFonts w:asciiTheme="minorEastAsia" w:hAnsiTheme="minorEastAsia"/>
        </w:rPr>
      </w:pPr>
      <w:r>
        <w:rPr>
          <w:rFonts w:asciiTheme="minorEastAsia" w:hAnsiTheme="minorEastAsia" w:hint="eastAsia"/>
        </w:rPr>
        <w:lastRenderedPageBreak/>
        <w:t>评分标准：每空1分，共3分。</w:t>
      </w:r>
    </w:p>
    <w:p w:rsidR="000B28B4" w:rsidRDefault="001B4E20" w:rsidP="00DB46B4">
      <w:pPr>
        <w:spacing w:line="400" w:lineRule="exact"/>
        <w:ind w:firstLineChars="200" w:firstLine="420"/>
        <w:rPr>
          <w:rFonts w:asciiTheme="minorEastAsia" w:hAnsiTheme="minorEastAsia"/>
        </w:rPr>
      </w:pPr>
      <w:r>
        <w:rPr>
          <w:rFonts w:asciiTheme="minorEastAsia" w:hAnsiTheme="minorEastAsia" w:hint="eastAsia"/>
        </w:rPr>
        <w:t>12．</w:t>
      </w:r>
      <w:r w:rsidR="000B28B4">
        <w:rPr>
          <w:rFonts w:asciiTheme="minorEastAsia" w:hAnsiTheme="minorEastAsia" w:hint="eastAsia"/>
        </w:rPr>
        <w:t>①轮椅②经历③思想感情④时间先后</w:t>
      </w:r>
    </w:p>
    <w:p w:rsidR="008713D1" w:rsidRPr="00D405B9" w:rsidRDefault="008713D1" w:rsidP="00DB46B4">
      <w:pPr>
        <w:spacing w:line="400" w:lineRule="exact"/>
        <w:ind w:firstLineChars="400" w:firstLine="840"/>
        <w:rPr>
          <w:rFonts w:asciiTheme="minorEastAsia" w:hAnsiTheme="minorEastAsia"/>
        </w:rPr>
      </w:pPr>
      <w:r>
        <w:rPr>
          <w:rFonts w:asciiTheme="minorEastAsia" w:hAnsiTheme="minorEastAsia" w:hint="eastAsia"/>
        </w:rPr>
        <w:t>评分标准：每空1分，共4分。</w:t>
      </w:r>
    </w:p>
    <w:p w:rsidR="006B3703" w:rsidRDefault="006B3703" w:rsidP="00DB46B4">
      <w:pPr>
        <w:spacing w:line="400" w:lineRule="exact"/>
        <w:ind w:leftChars="200" w:left="840" w:hangingChars="200" w:hanging="420"/>
        <w:rPr>
          <w:rFonts w:cs="宋体"/>
          <w:szCs w:val="21"/>
        </w:rPr>
      </w:pPr>
      <w:r>
        <w:rPr>
          <w:rFonts w:hint="eastAsia"/>
        </w:rPr>
        <w:t>13</w:t>
      </w:r>
      <w:r>
        <w:rPr>
          <w:rFonts w:hint="eastAsia"/>
        </w:rPr>
        <w:t>．</w:t>
      </w:r>
      <w:r>
        <w:rPr>
          <w:rFonts w:asciiTheme="minorEastAsia" w:hAnsiTheme="minorEastAsia" w:hint="eastAsia"/>
        </w:rPr>
        <w:t>答案示例：作者在文章第</w:t>
      </w:r>
      <w:r w:rsidRPr="00D405B9">
        <w:rPr>
          <w:rFonts w:asciiTheme="minorEastAsia" w:hAnsiTheme="minorEastAsia" w:hint="eastAsia"/>
        </w:rPr>
        <w:t>②</w:t>
      </w:r>
      <w:r>
        <w:rPr>
          <w:rFonts w:asciiTheme="minorEastAsia" w:hAnsiTheme="minorEastAsia" w:hint="eastAsia"/>
        </w:rPr>
        <w:t>段中精心描写了父亲和母亲为了尽快做成第一辆轮椅而奔走劳作的感人情景。“</w:t>
      </w:r>
      <w:r w:rsidRPr="00B03A80">
        <w:rPr>
          <w:rFonts w:asciiTheme="minorEastAsia" w:hAnsiTheme="minorEastAsia" w:hint="eastAsia"/>
        </w:rPr>
        <w:t>父亲捧了图纸，满城里跑着找人制作。</w:t>
      </w:r>
      <w:r>
        <w:rPr>
          <w:rFonts w:asciiTheme="minorEastAsia" w:hAnsiTheme="minorEastAsia" w:hint="eastAsia"/>
        </w:rPr>
        <w:t>”一句中，一个“捧”字表现父亲对图纸的珍视。一个“满”字表现了父亲为促成此事的不辞辛苦。“</w:t>
      </w:r>
      <w:r w:rsidRPr="00B03A80">
        <w:rPr>
          <w:rFonts w:asciiTheme="minorEastAsia" w:hAnsiTheme="minorEastAsia" w:hint="eastAsia"/>
        </w:rPr>
        <w:t>母亲为它缝制了坐垫和靠背，后又求人在其两侧装上支架</w:t>
      </w:r>
      <w:r>
        <w:rPr>
          <w:rFonts w:asciiTheme="minorEastAsia" w:hAnsiTheme="minorEastAsia" w:hint="eastAsia"/>
        </w:rPr>
        <w:t>……”一句中，“缝制了坐垫和靠背”、“求人</w:t>
      </w:r>
      <w:r w:rsidRPr="00B03A80">
        <w:rPr>
          <w:rFonts w:asciiTheme="minorEastAsia" w:hAnsiTheme="minorEastAsia" w:hint="eastAsia"/>
        </w:rPr>
        <w:t>在其两侧装上支架</w:t>
      </w:r>
      <w:r>
        <w:rPr>
          <w:rFonts w:asciiTheme="minorEastAsia" w:hAnsiTheme="minorEastAsia" w:hint="eastAsia"/>
        </w:rPr>
        <w:t>”等文字，集中表现了母亲对儿子的贴心呵护。</w:t>
      </w:r>
      <w:r w:rsidRPr="007E5FEA">
        <w:rPr>
          <w:rFonts w:cs="宋体" w:hint="eastAsia"/>
          <w:szCs w:val="21"/>
        </w:rPr>
        <w:t>朴实、自然的语言</w:t>
      </w:r>
      <w:r>
        <w:rPr>
          <w:rFonts w:cs="宋体" w:hint="eastAsia"/>
          <w:szCs w:val="21"/>
        </w:rPr>
        <w:t>，令人感受到了浓郁</w:t>
      </w:r>
      <w:r w:rsidRPr="007E5FEA">
        <w:rPr>
          <w:rFonts w:cs="宋体" w:hint="eastAsia"/>
          <w:szCs w:val="21"/>
        </w:rPr>
        <w:t>的亲情。</w:t>
      </w:r>
    </w:p>
    <w:p w:rsidR="002D45FC" w:rsidRPr="00D405B9" w:rsidRDefault="002D45FC" w:rsidP="002D45FC">
      <w:pPr>
        <w:spacing w:line="400" w:lineRule="exact"/>
        <w:ind w:left="630" w:hangingChars="300" w:hanging="630"/>
        <w:rPr>
          <w:rFonts w:asciiTheme="minorEastAsia" w:hAnsiTheme="minorEastAsia"/>
        </w:rPr>
      </w:pPr>
      <w:r>
        <w:rPr>
          <w:rFonts w:cs="宋体" w:hint="eastAsia"/>
          <w:szCs w:val="21"/>
        </w:rPr>
        <w:t xml:space="preserve">           </w:t>
      </w:r>
      <w:r w:rsidR="00DB46B4">
        <w:rPr>
          <w:rFonts w:cs="宋体" w:hint="eastAsia"/>
          <w:szCs w:val="21"/>
        </w:rPr>
        <w:t xml:space="preserve">       </w:t>
      </w:r>
      <w:r>
        <w:rPr>
          <w:rFonts w:cs="宋体" w:hint="eastAsia"/>
          <w:szCs w:val="21"/>
        </w:rPr>
        <w:t>评分标准：</w:t>
      </w:r>
      <w:r w:rsidR="00DC10BF">
        <w:rPr>
          <w:rFonts w:cs="宋体" w:hint="eastAsia"/>
          <w:szCs w:val="21"/>
        </w:rPr>
        <w:t>能够找准描写父亲和母亲的关键动词进行分析，表述条理清楚即可得满分，否则酌情扣分。</w:t>
      </w:r>
    </w:p>
    <w:p w:rsidR="006B3703" w:rsidRDefault="006B3703" w:rsidP="00DB46B4">
      <w:pPr>
        <w:spacing w:line="400" w:lineRule="exact"/>
        <w:ind w:firstLineChars="200" w:firstLine="420"/>
        <w:rPr>
          <w:rFonts w:cs="宋体"/>
          <w:szCs w:val="21"/>
        </w:rPr>
      </w:pPr>
      <w:r w:rsidRPr="001450A5">
        <w:rPr>
          <w:rFonts w:cs="宋体" w:hint="eastAsia"/>
          <w:szCs w:val="21"/>
        </w:rPr>
        <w:t>14</w:t>
      </w:r>
      <w:r w:rsidRPr="001450A5">
        <w:rPr>
          <w:rFonts w:cs="宋体" w:hint="eastAsia"/>
          <w:szCs w:val="21"/>
        </w:rPr>
        <w:t>．人的一生就是“扶轮问路”</w:t>
      </w:r>
      <w:r w:rsidR="00DB06BF">
        <w:rPr>
          <w:rFonts w:cs="宋体" w:hint="eastAsia"/>
          <w:szCs w:val="21"/>
        </w:rPr>
        <w:t>（人生路上充满了无限之问</w:t>
      </w:r>
      <w:r w:rsidR="006C2071">
        <w:rPr>
          <w:rFonts w:cs="宋体" w:hint="eastAsia"/>
          <w:szCs w:val="21"/>
        </w:rPr>
        <w:t>等，意思对即可。</w:t>
      </w:r>
      <w:r w:rsidR="00DB06BF">
        <w:rPr>
          <w:rFonts w:cs="宋体" w:hint="eastAsia"/>
          <w:szCs w:val="21"/>
        </w:rPr>
        <w:t>）</w:t>
      </w:r>
      <w:r w:rsidRPr="001450A5">
        <w:rPr>
          <w:rFonts w:cs="宋体" w:hint="eastAsia"/>
          <w:szCs w:val="21"/>
        </w:rPr>
        <w:t>；人应该热爱命运。</w:t>
      </w:r>
    </w:p>
    <w:p w:rsidR="007D1709" w:rsidRPr="001A2C82" w:rsidRDefault="007D1709" w:rsidP="001A2C82">
      <w:pPr>
        <w:spacing w:line="400" w:lineRule="exact"/>
        <w:ind w:left="630" w:hangingChars="300" w:hanging="630"/>
        <w:rPr>
          <w:rFonts w:asciiTheme="minorEastAsia" w:hAnsiTheme="minorEastAsia"/>
        </w:rPr>
      </w:pPr>
      <w:r>
        <w:rPr>
          <w:rFonts w:cs="宋体" w:hint="eastAsia"/>
          <w:szCs w:val="21"/>
        </w:rPr>
        <w:t xml:space="preserve">                   </w:t>
      </w:r>
      <w:r>
        <w:rPr>
          <w:rFonts w:cs="宋体" w:hint="eastAsia"/>
          <w:szCs w:val="21"/>
        </w:rPr>
        <w:t>评分标准：</w:t>
      </w:r>
      <w:r w:rsidR="008414B9">
        <w:rPr>
          <w:rFonts w:cs="宋体" w:hint="eastAsia"/>
          <w:szCs w:val="21"/>
        </w:rPr>
        <w:t>两个要点各</w:t>
      </w:r>
      <w:r w:rsidR="008414B9">
        <w:rPr>
          <w:rFonts w:cs="宋体" w:hint="eastAsia"/>
          <w:szCs w:val="21"/>
        </w:rPr>
        <w:t>2</w:t>
      </w:r>
      <w:r w:rsidR="008414B9">
        <w:rPr>
          <w:rFonts w:cs="宋体" w:hint="eastAsia"/>
          <w:szCs w:val="21"/>
        </w:rPr>
        <w:t>分。</w:t>
      </w:r>
    </w:p>
    <w:p w:rsidR="001450A5" w:rsidRDefault="001450A5" w:rsidP="001450A5">
      <w:pPr>
        <w:spacing w:line="380" w:lineRule="exact"/>
        <w:rPr>
          <w:rFonts w:ascii="宋体" w:hAnsi="宋体"/>
          <w:bCs/>
        </w:rPr>
      </w:pPr>
      <w:r w:rsidRPr="002C0B40">
        <w:rPr>
          <w:rFonts w:ascii="黑体" w:eastAsia="黑体" w:hAnsi="宋体" w:hint="eastAsia"/>
          <w:bCs/>
          <w:szCs w:val="21"/>
        </w:rPr>
        <w:t>（二）</w:t>
      </w:r>
      <w:r w:rsidRPr="002C0B40">
        <w:rPr>
          <w:rFonts w:ascii="宋体" w:hAnsi="宋体" w:hint="eastAsia"/>
          <w:bCs/>
        </w:rPr>
        <w:t>（共</w:t>
      </w:r>
      <w:r>
        <w:rPr>
          <w:rFonts w:ascii="宋体" w:hAnsi="宋体" w:hint="eastAsia"/>
          <w:bCs/>
        </w:rPr>
        <w:t>10</w:t>
      </w:r>
      <w:r w:rsidRPr="002C0B40">
        <w:rPr>
          <w:rFonts w:ascii="宋体" w:hAnsi="宋体" w:hint="eastAsia"/>
          <w:bCs/>
        </w:rPr>
        <w:t>分）</w:t>
      </w:r>
    </w:p>
    <w:p w:rsidR="00642664" w:rsidRPr="001450A5" w:rsidRDefault="001450A5" w:rsidP="00DB46B4">
      <w:pPr>
        <w:spacing w:line="400" w:lineRule="exact"/>
        <w:ind w:leftChars="200" w:left="840" w:hangingChars="200" w:hanging="420"/>
        <w:rPr>
          <w:rFonts w:cs="宋体"/>
          <w:szCs w:val="21"/>
        </w:rPr>
      </w:pPr>
      <w:r w:rsidRPr="001450A5">
        <w:rPr>
          <w:rFonts w:cs="宋体" w:hint="eastAsia"/>
          <w:szCs w:val="21"/>
        </w:rPr>
        <w:t>15</w:t>
      </w:r>
      <w:r w:rsidRPr="001450A5">
        <w:rPr>
          <w:rFonts w:cs="宋体" w:hint="eastAsia"/>
          <w:szCs w:val="21"/>
        </w:rPr>
        <w:t>．</w:t>
      </w:r>
      <w:r w:rsidR="00A4786B" w:rsidRPr="00A4786B">
        <w:rPr>
          <w:rFonts w:cs="宋体" w:hint="eastAsia"/>
          <w:szCs w:val="21"/>
        </w:rPr>
        <w:t>答案要求：只要是从京剧的地位</w:t>
      </w:r>
      <w:r w:rsidR="004F369C">
        <w:rPr>
          <w:rFonts w:cs="宋体" w:hint="eastAsia"/>
          <w:szCs w:val="21"/>
        </w:rPr>
        <w:t>及起源、京剧的音乐体式、京剧的艺术表演体系</w:t>
      </w:r>
      <w:r w:rsidR="00A4786B" w:rsidRPr="00A4786B">
        <w:rPr>
          <w:rFonts w:cs="宋体" w:hint="eastAsia"/>
          <w:szCs w:val="21"/>
        </w:rPr>
        <w:t>、京剧脚色（角色）、传统剧目数量巨大、</w:t>
      </w:r>
      <w:r w:rsidR="004F369C">
        <w:rPr>
          <w:rFonts w:cs="宋体" w:hint="eastAsia"/>
          <w:szCs w:val="21"/>
        </w:rPr>
        <w:t>服装与化妆</w:t>
      </w:r>
      <w:r w:rsidR="00BA169F">
        <w:rPr>
          <w:rFonts w:cs="宋体" w:hint="eastAsia"/>
          <w:szCs w:val="21"/>
        </w:rPr>
        <w:t>、流派以及对促进国际交流做出了巨大贡献等方面</w:t>
      </w:r>
      <w:proofErr w:type="gramStart"/>
      <w:r w:rsidR="00BA169F">
        <w:rPr>
          <w:rFonts w:cs="宋体" w:hint="eastAsia"/>
          <w:szCs w:val="21"/>
        </w:rPr>
        <w:t>任选四</w:t>
      </w:r>
      <w:proofErr w:type="gramEnd"/>
      <w:r w:rsidR="00A4786B" w:rsidRPr="00A4786B">
        <w:rPr>
          <w:rFonts w:cs="宋体" w:hint="eastAsia"/>
          <w:szCs w:val="21"/>
        </w:rPr>
        <w:t>方面</w:t>
      </w:r>
      <w:proofErr w:type="gramStart"/>
      <w:r w:rsidR="00A4786B" w:rsidRPr="00A4786B">
        <w:rPr>
          <w:rFonts w:cs="宋体" w:hint="eastAsia"/>
          <w:szCs w:val="21"/>
        </w:rPr>
        <w:t>作出</w:t>
      </w:r>
      <w:proofErr w:type="gramEnd"/>
      <w:r w:rsidR="00A4786B" w:rsidRPr="00A4786B">
        <w:rPr>
          <w:rFonts w:cs="宋体" w:hint="eastAsia"/>
          <w:szCs w:val="21"/>
        </w:rPr>
        <w:t>回答</w:t>
      </w:r>
      <w:proofErr w:type="gramStart"/>
      <w:r w:rsidR="00A4786B" w:rsidRPr="00A4786B">
        <w:rPr>
          <w:rFonts w:cs="宋体" w:hint="eastAsia"/>
          <w:szCs w:val="21"/>
        </w:rPr>
        <w:t>且正确</w:t>
      </w:r>
      <w:proofErr w:type="gramEnd"/>
      <w:r w:rsidR="00A4786B" w:rsidRPr="00A4786B">
        <w:rPr>
          <w:rFonts w:cs="宋体" w:hint="eastAsia"/>
          <w:szCs w:val="21"/>
        </w:rPr>
        <w:t>无误即可得满分。</w:t>
      </w:r>
    </w:p>
    <w:p w:rsidR="001450A5" w:rsidRPr="001450A5" w:rsidRDefault="001450A5" w:rsidP="00DB46B4">
      <w:pPr>
        <w:spacing w:line="400" w:lineRule="exact"/>
        <w:ind w:firstLineChars="200" w:firstLine="420"/>
        <w:rPr>
          <w:rFonts w:cs="宋体"/>
          <w:szCs w:val="21"/>
        </w:rPr>
      </w:pPr>
      <w:r w:rsidRPr="001450A5">
        <w:rPr>
          <w:rFonts w:cs="宋体" w:hint="eastAsia"/>
          <w:szCs w:val="21"/>
        </w:rPr>
        <w:t>16</w:t>
      </w:r>
      <w:r w:rsidRPr="001450A5">
        <w:rPr>
          <w:rFonts w:cs="宋体" w:hint="eastAsia"/>
          <w:szCs w:val="21"/>
        </w:rPr>
        <w:t>．</w:t>
      </w:r>
      <w:r w:rsidR="00A4786B" w:rsidRPr="00B44C93">
        <w:rPr>
          <w:rFonts w:ascii="宋体" w:eastAsia="宋体" w:hAnsi="宋体" w:cs="Times New Roman" w:hint="eastAsia"/>
          <w:szCs w:val="21"/>
        </w:rPr>
        <w:t>【乙】</w:t>
      </w:r>
    </w:p>
    <w:p w:rsidR="00A4786B" w:rsidRPr="00923F3B" w:rsidRDefault="001450A5" w:rsidP="00DB46B4">
      <w:pPr>
        <w:spacing w:line="380" w:lineRule="exact"/>
        <w:ind w:firstLineChars="200" w:firstLine="420"/>
        <w:rPr>
          <w:rFonts w:asciiTheme="minorEastAsia" w:hAnsiTheme="minorEastAsia"/>
          <w:bCs/>
          <w:szCs w:val="21"/>
        </w:rPr>
      </w:pPr>
      <w:r w:rsidRPr="001450A5">
        <w:rPr>
          <w:rFonts w:cs="宋体" w:hint="eastAsia"/>
          <w:szCs w:val="21"/>
        </w:rPr>
        <w:t>17</w:t>
      </w:r>
      <w:r w:rsidRPr="001450A5">
        <w:rPr>
          <w:rFonts w:cs="宋体" w:hint="eastAsia"/>
          <w:szCs w:val="21"/>
        </w:rPr>
        <w:t>．</w:t>
      </w:r>
      <w:r w:rsidR="00A4786B">
        <w:rPr>
          <w:rFonts w:asciiTheme="minorEastAsia" w:hAnsiTheme="minorEastAsia" w:hint="eastAsia"/>
          <w:bCs/>
          <w:szCs w:val="21"/>
        </w:rPr>
        <w:t>甲：</w:t>
      </w:r>
      <w:proofErr w:type="gramStart"/>
      <w:r w:rsidR="00A4786B">
        <w:rPr>
          <w:rFonts w:asciiTheme="minorEastAsia" w:hAnsiTheme="minorEastAsia" w:hint="eastAsia"/>
          <w:bCs/>
          <w:szCs w:val="21"/>
        </w:rPr>
        <w:t>旦</w:t>
      </w:r>
      <w:proofErr w:type="gramEnd"/>
      <w:r w:rsidR="00A4786B">
        <w:rPr>
          <w:rFonts w:asciiTheme="minorEastAsia" w:hAnsiTheme="minorEastAsia" w:hint="eastAsia"/>
          <w:bCs/>
          <w:szCs w:val="21"/>
        </w:rPr>
        <w:t>（正旦、青衣） 乙：丑（文丑） 丙：生（老生、须生） 丁：净（文净）</w:t>
      </w:r>
    </w:p>
    <w:p w:rsidR="00FC3808" w:rsidRDefault="00FC3808" w:rsidP="00FC3808">
      <w:pPr>
        <w:spacing w:line="380" w:lineRule="exact"/>
        <w:rPr>
          <w:rFonts w:asciiTheme="minorEastAsia" w:hAnsiTheme="minorEastAsia"/>
          <w:szCs w:val="21"/>
        </w:rPr>
      </w:pPr>
      <w:r>
        <w:rPr>
          <w:rFonts w:asciiTheme="minorEastAsia" w:hAnsiTheme="minorEastAsia" w:hint="eastAsia"/>
          <w:bCs/>
          <w:szCs w:val="21"/>
        </w:rPr>
        <w:t>（三）</w:t>
      </w:r>
      <w:r w:rsidRPr="00C06011">
        <w:rPr>
          <w:rFonts w:asciiTheme="minorEastAsia" w:hAnsiTheme="minorEastAsia" w:hint="eastAsia"/>
          <w:szCs w:val="21"/>
        </w:rPr>
        <w:t>（共11分）</w:t>
      </w:r>
    </w:p>
    <w:p w:rsidR="001450A5" w:rsidRPr="00A4786B" w:rsidRDefault="00A4786B" w:rsidP="00DB46B4">
      <w:pPr>
        <w:spacing w:line="400" w:lineRule="exact"/>
        <w:ind w:firstLineChars="200" w:firstLine="420"/>
        <w:rPr>
          <w:rFonts w:cs="宋体"/>
          <w:szCs w:val="21"/>
        </w:rPr>
      </w:pPr>
      <w:r>
        <w:rPr>
          <w:rFonts w:cs="宋体" w:hint="eastAsia"/>
          <w:szCs w:val="21"/>
        </w:rPr>
        <w:t>18</w:t>
      </w:r>
      <w:r>
        <w:rPr>
          <w:rFonts w:cs="宋体" w:hint="eastAsia"/>
          <w:szCs w:val="21"/>
        </w:rPr>
        <w:t>．</w:t>
      </w:r>
      <w:r>
        <w:rPr>
          <w:rFonts w:asciiTheme="minorEastAsia" w:hAnsiTheme="minorEastAsia" w:hint="eastAsia"/>
          <w:szCs w:val="21"/>
        </w:rPr>
        <w:t>人应该懂得感恩、学会感恩。</w:t>
      </w:r>
    </w:p>
    <w:p w:rsidR="00A4786B" w:rsidRDefault="00A4786B" w:rsidP="00DB46B4">
      <w:pPr>
        <w:spacing w:line="380" w:lineRule="exact"/>
        <w:ind w:firstLineChars="200" w:firstLine="420"/>
        <w:rPr>
          <w:rFonts w:asciiTheme="minorEastAsia" w:hAnsiTheme="minorEastAsia"/>
          <w:szCs w:val="21"/>
        </w:rPr>
      </w:pPr>
      <w:r>
        <w:rPr>
          <w:rFonts w:cs="宋体" w:hint="eastAsia"/>
          <w:szCs w:val="21"/>
        </w:rPr>
        <w:t>19</w:t>
      </w:r>
      <w:r>
        <w:rPr>
          <w:rFonts w:cs="宋体" w:hint="eastAsia"/>
          <w:szCs w:val="21"/>
        </w:rPr>
        <w:t>．</w:t>
      </w:r>
      <w:r>
        <w:rPr>
          <w:rFonts w:asciiTheme="minorEastAsia" w:hAnsiTheme="minorEastAsia" w:hint="eastAsia"/>
          <w:szCs w:val="21"/>
        </w:rPr>
        <w:t>要想让人懂得感恩、学会感恩，首先得有培植感恩情怀的土壤。</w:t>
      </w:r>
    </w:p>
    <w:p w:rsidR="00A4786B" w:rsidRDefault="00A4786B" w:rsidP="008177EF">
      <w:pPr>
        <w:spacing w:line="380" w:lineRule="exact"/>
        <w:ind w:leftChars="200" w:left="840" w:hangingChars="200" w:hanging="420"/>
        <w:rPr>
          <w:rFonts w:asciiTheme="minorEastAsia" w:hAnsiTheme="minorEastAsia"/>
          <w:szCs w:val="21"/>
        </w:rPr>
      </w:pPr>
      <w:r>
        <w:rPr>
          <w:rFonts w:cs="宋体" w:hint="eastAsia"/>
          <w:szCs w:val="21"/>
        </w:rPr>
        <w:t>20</w:t>
      </w:r>
      <w:r>
        <w:rPr>
          <w:rFonts w:cs="宋体" w:hint="eastAsia"/>
          <w:szCs w:val="21"/>
        </w:rPr>
        <w:t>．</w:t>
      </w:r>
      <w:r>
        <w:rPr>
          <w:rFonts w:asciiTheme="minorEastAsia" w:hAnsiTheme="minorEastAsia" w:hint="eastAsia"/>
          <w:szCs w:val="21"/>
        </w:rPr>
        <w:t>答案要点：主要结合文章第</w:t>
      </w:r>
      <w:r w:rsidRPr="006A01DA">
        <w:rPr>
          <w:rFonts w:ascii="楷体_GB2312" w:eastAsia="楷体_GB2312" w:hAnsi="楷体" w:hint="eastAsia"/>
          <w:szCs w:val="21"/>
        </w:rPr>
        <w:t>⑿</w:t>
      </w:r>
      <w:r w:rsidR="00DC290E">
        <w:rPr>
          <w:rFonts w:ascii="楷体_GB2312" w:eastAsia="楷体_GB2312" w:hAnsi="楷体" w:hint="eastAsia"/>
          <w:szCs w:val="21"/>
        </w:rPr>
        <w:t>段</w:t>
      </w:r>
      <w:r>
        <w:rPr>
          <w:rFonts w:ascii="楷体_GB2312" w:eastAsia="楷体_GB2312" w:hAnsi="楷体" w:hint="eastAsia"/>
          <w:szCs w:val="21"/>
        </w:rPr>
        <w:t>的内容，</w:t>
      </w:r>
      <w:r>
        <w:rPr>
          <w:rFonts w:asciiTheme="minorEastAsia" w:hAnsiTheme="minorEastAsia" w:hint="eastAsia"/>
          <w:szCs w:val="21"/>
        </w:rPr>
        <w:t>再联系自己从感恩中获得的感悟、快乐，以及由此带来的身心健康、成长的动力等方面的内容来谈。</w:t>
      </w:r>
    </w:p>
    <w:p w:rsidR="00A4786B" w:rsidRPr="009925D4" w:rsidRDefault="008177EF" w:rsidP="006D0E29">
      <w:pPr>
        <w:spacing w:line="380" w:lineRule="exact"/>
        <w:ind w:leftChars="400" w:left="1890" w:hangingChars="500" w:hanging="1050"/>
        <w:rPr>
          <w:rFonts w:asciiTheme="minorEastAsia" w:hAnsiTheme="minorEastAsia"/>
          <w:szCs w:val="21"/>
        </w:rPr>
      </w:pPr>
      <w:r>
        <w:rPr>
          <w:rFonts w:asciiTheme="minorEastAsia" w:hAnsiTheme="minorEastAsia" w:hint="eastAsia"/>
          <w:szCs w:val="21"/>
        </w:rPr>
        <w:t>评分标准：</w:t>
      </w:r>
      <w:r w:rsidR="00A4786B">
        <w:rPr>
          <w:rFonts w:asciiTheme="minorEastAsia" w:hAnsiTheme="minorEastAsia" w:hint="eastAsia"/>
          <w:szCs w:val="21"/>
        </w:rPr>
        <w:t>能结合文章内容来谈</w:t>
      </w:r>
      <w:r w:rsidR="005264C8">
        <w:rPr>
          <w:rFonts w:asciiTheme="minorEastAsia" w:hAnsiTheme="minorEastAsia" w:hint="eastAsia"/>
          <w:szCs w:val="21"/>
        </w:rPr>
        <w:t>2</w:t>
      </w:r>
      <w:r w:rsidR="00A4786B">
        <w:rPr>
          <w:rFonts w:asciiTheme="minorEastAsia" w:hAnsiTheme="minorEastAsia" w:hint="eastAsia"/>
          <w:szCs w:val="21"/>
        </w:rPr>
        <w:t>分，能联系自己生活实际谈1分，语言表述有条理1分。</w:t>
      </w:r>
    </w:p>
    <w:p w:rsidR="006033A5" w:rsidRPr="002C0B40" w:rsidRDefault="006033A5" w:rsidP="006033A5">
      <w:pPr>
        <w:tabs>
          <w:tab w:val="left" w:pos="1980"/>
        </w:tabs>
        <w:spacing w:line="380" w:lineRule="exact"/>
        <w:rPr>
          <w:rFonts w:ascii="宋体" w:hAnsi="宋体"/>
        </w:rPr>
      </w:pPr>
      <w:r w:rsidRPr="002C0B40">
        <w:rPr>
          <w:rFonts w:ascii="黑体" w:eastAsia="黑体" w:hAnsi="宋体" w:hint="eastAsia"/>
        </w:rPr>
        <w:t>四、作文</w:t>
      </w:r>
      <w:r w:rsidRPr="002C0B40">
        <w:rPr>
          <w:rFonts w:ascii="宋体" w:hAnsi="宋体" w:hint="eastAsia"/>
        </w:rPr>
        <w:t>（共5</w:t>
      </w:r>
      <w:r w:rsidRPr="002C0B40">
        <w:rPr>
          <w:rFonts w:ascii="宋体" w:hAnsi="宋体"/>
        </w:rPr>
        <w:t>0</w:t>
      </w:r>
      <w:r w:rsidRPr="002C0B40">
        <w:rPr>
          <w:rFonts w:ascii="宋体" w:hAnsi="宋体" w:hint="eastAsia"/>
        </w:rPr>
        <w:t>分）</w:t>
      </w:r>
    </w:p>
    <w:p w:rsidR="006033A5" w:rsidRPr="002C0B40" w:rsidRDefault="006033A5" w:rsidP="006033A5">
      <w:pPr>
        <w:tabs>
          <w:tab w:val="left" w:pos="1980"/>
        </w:tabs>
        <w:spacing w:line="380" w:lineRule="exact"/>
        <w:rPr>
          <w:rFonts w:ascii="宋体" w:hAnsi="宋体"/>
        </w:rPr>
      </w:pPr>
      <w:r w:rsidRPr="002C0B40">
        <w:rPr>
          <w:rFonts w:ascii="黑体" w:eastAsia="黑体" w:hAnsi="黑体" w:hint="eastAsia"/>
        </w:rPr>
        <w:t>（</w:t>
      </w:r>
      <w:proofErr w:type="gramStart"/>
      <w:r w:rsidRPr="002C0B40">
        <w:rPr>
          <w:rFonts w:ascii="黑体" w:eastAsia="黑体" w:hAnsi="黑体" w:hint="eastAsia"/>
        </w:rPr>
        <w:t>一</w:t>
      </w:r>
      <w:proofErr w:type="gramEnd"/>
      <w:r w:rsidRPr="002C0B40">
        <w:rPr>
          <w:rFonts w:ascii="黑体" w:eastAsia="黑体" w:hAnsi="黑体" w:hint="eastAsia"/>
        </w:rPr>
        <w:t>）</w:t>
      </w:r>
      <w:r w:rsidRPr="002C0B40">
        <w:rPr>
          <w:rFonts w:ascii="宋体" w:hAnsi="宋体" w:hint="eastAsia"/>
        </w:rPr>
        <w:t>（10分）</w:t>
      </w:r>
    </w:p>
    <w:p w:rsidR="005A52D4" w:rsidRDefault="006033A5" w:rsidP="006A6350">
      <w:pPr>
        <w:spacing w:line="380" w:lineRule="exact"/>
        <w:ind w:firstLineChars="200" w:firstLine="420"/>
        <w:rPr>
          <w:rFonts w:ascii="宋体" w:hAnsi="宋体" w:hint="eastAsia"/>
          <w:spacing w:val="-4"/>
          <w:szCs w:val="21"/>
        </w:rPr>
      </w:pPr>
      <w:r w:rsidRPr="002C0B40">
        <w:rPr>
          <w:rFonts w:ascii="宋体" w:hAnsi="宋体" w:hint="eastAsia"/>
        </w:rPr>
        <w:t>21.</w:t>
      </w:r>
      <w:r w:rsidR="00642F37" w:rsidRPr="00642F37">
        <w:rPr>
          <w:rFonts w:ascii="宋体" w:hAnsi="宋体" w:hint="eastAsia"/>
          <w:spacing w:val="-4"/>
          <w:szCs w:val="21"/>
        </w:rPr>
        <w:t xml:space="preserve"> </w:t>
      </w:r>
      <w:r w:rsidR="006B51CF">
        <w:rPr>
          <w:rFonts w:ascii="宋体" w:hAnsi="宋体" w:hint="eastAsia"/>
          <w:szCs w:val="21"/>
        </w:rPr>
        <w:t>(</w:t>
      </w:r>
      <w:r w:rsidR="006B51CF">
        <w:rPr>
          <w:rFonts w:ascii="宋体" w:hAnsi="宋体" w:hint="eastAsia"/>
        </w:rPr>
        <w:t>答案略)</w:t>
      </w:r>
      <w:bookmarkStart w:id="0" w:name="_GoBack"/>
      <w:bookmarkEnd w:id="0"/>
    </w:p>
    <w:p w:rsidR="00A25A86" w:rsidRDefault="00BD601B" w:rsidP="005A52D4">
      <w:pPr>
        <w:spacing w:line="380" w:lineRule="exact"/>
        <w:ind w:firstLineChars="200" w:firstLine="420"/>
        <w:rPr>
          <w:rFonts w:ascii="黑体" w:eastAsia="黑体" w:hAnsi="黑体"/>
        </w:rPr>
      </w:pPr>
      <w:r>
        <w:rPr>
          <w:rFonts w:ascii="宋体" w:hAnsi="宋体" w:hint="eastAsia"/>
        </w:rPr>
        <w:t>评分标准：</w:t>
      </w:r>
      <w:r w:rsidR="0086042B">
        <w:rPr>
          <w:rFonts w:ascii="宋体" w:hAnsi="宋体" w:hint="eastAsia"/>
        </w:rPr>
        <w:t>内容</w:t>
      </w:r>
      <w:r w:rsidR="00E90D65">
        <w:rPr>
          <w:rFonts w:ascii="宋体" w:hAnsi="宋体" w:hint="eastAsia"/>
        </w:rPr>
        <w:t>符合要求</w:t>
      </w:r>
      <w:r w:rsidR="0086042B">
        <w:rPr>
          <w:rFonts w:ascii="宋体" w:hAnsi="宋体" w:hint="eastAsia"/>
        </w:rPr>
        <w:t>7分，语言</w:t>
      </w:r>
      <w:r w:rsidR="00671EFC">
        <w:rPr>
          <w:rFonts w:ascii="宋体" w:hAnsi="宋体" w:hint="eastAsia"/>
        </w:rPr>
        <w:t>通顺得体</w:t>
      </w:r>
      <w:r w:rsidR="0086042B">
        <w:rPr>
          <w:rFonts w:ascii="宋体" w:hAnsi="宋体" w:hint="eastAsia"/>
        </w:rPr>
        <w:t>3</w:t>
      </w:r>
      <w:r w:rsidR="00EE4996">
        <w:rPr>
          <w:rFonts w:ascii="宋体" w:hAnsi="宋体" w:hint="eastAsia"/>
        </w:rPr>
        <w:t>分。</w:t>
      </w:r>
    </w:p>
    <w:p w:rsidR="006033A5" w:rsidRPr="002C0B40" w:rsidRDefault="006033A5" w:rsidP="006033A5">
      <w:pPr>
        <w:tabs>
          <w:tab w:val="left" w:pos="1980"/>
        </w:tabs>
        <w:spacing w:line="380" w:lineRule="exact"/>
        <w:rPr>
          <w:rFonts w:ascii="宋体" w:hAnsi="宋体"/>
        </w:rPr>
      </w:pPr>
      <w:r w:rsidRPr="002C0B40">
        <w:rPr>
          <w:rFonts w:ascii="黑体" w:eastAsia="黑体" w:hAnsi="黑体" w:hint="eastAsia"/>
        </w:rPr>
        <w:t>（二）</w:t>
      </w:r>
      <w:r w:rsidRPr="002C0B40">
        <w:rPr>
          <w:rFonts w:ascii="宋体" w:hAnsi="宋体" w:hint="eastAsia"/>
        </w:rPr>
        <w:t>（40分）</w:t>
      </w:r>
    </w:p>
    <w:p w:rsidR="006033A5" w:rsidRPr="002C0B40" w:rsidRDefault="006033A5" w:rsidP="006D0E29">
      <w:pPr>
        <w:tabs>
          <w:tab w:val="left" w:pos="1980"/>
        </w:tabs>
        <w:spacing w:line="380" w:lineRule="exact"/>
        <w:ind w:firstLineChars="200" w:firstLine="420"/>
        <w:rPr>
          <w:rFonts w:ascii="宋体" w:hAnsi="宋体"/>
        </w:rPr>
      </w:pPr>
      <w:r w:rsidRPr="002C0B40">
        <w:rPr>
          <w:rFonts w:ascii="宋体" w:hAnsi="宋体" w:hint="eastAsia"/>
          <w:szCs w:val="21"/>
        </w:rPr>
        <w:t>22．</w:t>
      </w:r>
      <w:r w:rsidR="005A52D4">
        <w:rPr>
          <w:rFonts w:ascii="宋体" w:hAnsi="宋体" w:hint="eastAsia"/>
          <w:szCs w:val="21"/>
        </w:rPr>
        <w:t>(</w:t>
      </w:r>
      <w:r w:rsidR="0030470F">
        <w:rPr>
          <w:rFonts w:ascii="宋体" w:hAnsi="宋体" w:hint="eastAsia"/>
        </w:rPr>
        <w:t>答案略</w:t>
      </w:r>
      <w:r w:rsidR="005A52D4">
        <w:rPr>
          <w:rFonts w:ascii="宋体" w:hAnsi="宋体" w:hint="eastAsia"/>
        </w:rPr>
        <w:t>)</w:t>
      </w:r>
    </w:p>
    <w:sectPr w:rsidR="006033A5" w:rsidRPr="002C0B40" w:rsidSect="004358AB">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0330" w:rsidRDefault="00750330" w:rsidP="00CD7EAD">
      <w:r>
        <w:separator/>
      </w:r>
    </w:p>
  </w:endnote>
  <w:endnote w:type="continuationSeparator" w:id="0">
    <w:p w:rsidR="00750330" w:rsidRDefault="00750330" w:rsidP="00CD7E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Tahoma">
    <w:panose1 w:val="020B0604030504040204"/>
    <w:charset w:val="00"/>
    <w:family w:val="swiss"/>
    <w:pitch w:val="variable"/>
    <w:sig w:usb0="61002A87" w:usb1="80000000" w:usb2="00000008" w:usb3="00000000" w:csb0="000101FF" w:csb1="00000000"/>
  </w:font>
  <w:font w:name="黑体">
    <w:altName w:val="SimHei"/>
    <w:panose1 w:val="02010600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楷体">
    <w:altName w:val="Arial Unicode MS"/>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0330" w:rsidRDefault="00750330" w:rsidP="00CD7EAD">
      <w:r>
        <w:separator/>
      </w:r>
    </w:p>
  </w:footnote>
  <w:footnote w:type="continuationSeparator" w:id="0">
    <w:p w:rsidR="00750330" w:rsidRDefault="00750330" w:rsidP="00CD7E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68A"/>
    <w:rsid w:val="0000120E"/>
    <w:rsid w:val="00040CF7"/>
    <w:rsid w:val="0006368A"/>
    <w:rsid w:val="00063D02"/>
    <w:rsid w:val="00075342"/>
    <w:rsid w:val="000961E5"/>
    <w:rsid w:val="000A6158"/>
    <w:rsid w:val="000B28B4"/>
    <w:rsid w:val="000D297D"/>
    <w:rsid w:val="00116BED"/>
    <w:rsid w:val="001450A5"/>
    <w:rsid w:val="00167F00"/>
    <w:rsid w:val="0019736A"/>
    <w:rsid w:val="001A2C82"/>
    <w:rsid w:val="001B4E20"/>
    <w:rsid w:val="00240680"/>
    <w:rsid w:val="00244E88"/>
    <w:rsid w:val="002512E9"/>
    <w:rsid w:val="002755C6"/>
    <w:rsid w:val="002854B7"/>
    <w:rsid w:val="002B4049"/>
    <w:rsid w:val="002D45FC"/>
    <w:rsid w:val="0030470F"/>
    <w:rsid w:val="00323B43"/>
    <w:rsid w:val="00357F2B"/>
    <w:rsid w:val="00363A40"/>
    <w:rsid w:val="003B185C"/>
    <w:rsid w:val="003D37D8"/>
    <w:rsid w:val="003E2568"/>
    <w:rsid w:val="0040737B"/>
    <w:rsid w:val="00417D3F"/>
    <w:rsid w:val="004358AB"/>
    <w:rsid w:val="0047440D"/>
    <w:rsid w:val="00486147"/>
    <w:rsid w:val="004B6C50"/>
    <w:rsid w:val="004C4381"/>
    <w:rsid w:val="004F369C"/>
    <w:rsid w:val="0050139A"/>
    <w:rsid w:val="005264C8"/>
    <w:rsid w:val="00587185"/>
    <w:rsid w:val="005945A9"/>
    <w:rsid w:val="005A52D4"/>
    <w:rsid w:val="006033A5"/>
    <w:rsid w:val="00605C34"/>
    <w:rsid w:val="00642664"/>
    <w:rsid w:val="00642F37"/>
    <w:rsid w:val="00647A5F"/>
    <w:rsid w:val="00650D30"/>
    <w:rsid w:val="00671EFC"/>
    <w:rsid w:val="00685C0A"/>
    <w:rsid w:val="006A6350"/>
    <w:rsid w:val="006B3703"/>
    <w:rsid w:val="006B51CF"/>
    <w:rsid w:val="006C2071"/>
    <w:rsid w:val="006D0E29"/>
    <w:rsid w:val="0071363A"/>
    <w:rsid w:val="00750330"/>
    <w:rsid w:val="00752CB1"/>
    <w:rsid w:val="0075437C"/>
    <w:rsid w:val="007A60C1"/>
    <w:rsid w:val="007D1709"/>
    <w:rsid w:val="008177EF"/>
    <w:rsid w:val="008414B9"/>
    <w:rsid w:val="0086042B"/>
    <w:rsid w:val="00865917"/>
    <w:rsid w:val="008713D1"/>
    <w:rsid w:val="008B7726"/>
    <w:rsid w:val="008D7932"/>
    <w:rsid w:val="009100C7"/>
    <w:rsid w:val="009431E8"/>
    <w:rsid w:val="00956DC6"/>
    <w:rsid w:val="00976834"/>
    <w:rsid w:val="00983410"/>
    <w:rsid w:val="00986B7A"/>
    <w:rsid w:val="009E388D"/>
    <w:rsid w:val="009F45B7"/>
    <w:rsid w:val="00A25A86"/>
    <w:rsid w:val="00A4786B"/>
    <w:rsid w:val="00A57351"/>
    <w:rsid w:val="00A746A6"/>
    <w:rsid w:val="00AB2D0B"/>
    <w:rsid w:val="00AE03BC"/>
    <w:rsid w:val="00AF3872"/>
    <w:rsid w:val="00B90F3C"/>
    <w:rsid w:val="00BA169F"/>
    <w:rsid w:val="00BD601B"/>
    <w:rsid w:val="00BE3227"/>
    <w:rsid w:val="00C01F5E"/>
    <w:rsid w:val="00C1200C"/>
    <w:rsid w:val="00C5707C"/>
    <w:rsid w:val="00C61369"/>
    <w:rsid w:val="00CB67C6"/>
    <w:rsid w:val="00CD7EAD"/>
    <w:rsid w:val="00CE403A"/>
    <w:rsid w:val="00D1258D"/>
    <w:rsid w:val="00D41D76"/>
    <w:rsid w:val="00DB06BF"/>
    <w:rsid w:val="00DB46B4"/>
    <w:rsid w:val="00DC10BF"/>
    <w:rsid w:val="00DC1E50"/>
    <w:rsid w:val="00DC290E"/>
    <w:rsid w:val="00E05597"/>
    <w:rsid w:val="00E777FD"/>
    <w:rsid w:val="00E90D65"/>
    <w:rsid w:val="00ED399C"/>
    <w:rsid w:val="00EE4996"/>
    <w:rsid w:val="00F23208"/>
    <w:rsid w:val="00F36868"/>
    <w:rsid w:val="00F472D9"/>
    <w:rsid w:val="00F75E95"/>
    <w:rsid w:val="00F83AB3"/>
    <w:rsid w:val="00FC38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7EAD"/>
    <w:pPr>
      <w:widowControl w:val="0"/>
      <w:spacing w:after="0" w:line="240" w:lineRule="auto"/>
      <w:jc w:val="both"/>
    </w:pPr>
    <w:rPr>
      <w:rFonts w:eastAsiaTheme="minorEastAsia"/>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D7EAD"/>
    <w:pPr>
      <w:widowControl/>
      <w:pBdr>
        <w:bottom w:val="single" w:sz="6" w:space="1" w:color="auto"/>
      </w:pBdr>
      <w:tabs>
        <w:tab w:val="center" w:pos="4153"/>
        <w:tab w:val="right" w:pos="8306"/>
      </w:tabs>
      <w:adjustRightInd w:val="0"/>
      <w:snapToGrid w:val="0"/>
      <w:spacing w:after="200"/>
      <w:jc w:val="center"/>
    </w:pPr>
    <w:rPr>
      <w:rFonts w:ascii="Tahoma" w:eastAsia="微软雅黑" w:hAnsi="Tahoma"/>
      <w:kern w:val="0"/>
      <w:sz w:val="18"/>
      <w:szCs w:val="18"/>
    </w:rPr>
  </w:style>
  <w:style w:type="character" w:customStyle="1" w:styleId="Char">
    <w:name w:val="页眉 Char"/>
    <w:basedOn w:val="a0"/>
    <w:link w:val="a3"/>
    <w:uiPriority w:val="99"/>
    <w:rsid w:val="00CD7EAD"/>
    <w:rPr>
      <w:rFonts w:ascii="Tahoma" w:hAnsi="Tahoma"/>
      <w:sz w:val="18"/>
      <w:szCs w:val="18"/>
    </w:rPr>
  </w:style>
  <w:style w:type="paragraph" w:styleId="a4">
    <w:name w:val="footer"/>
    <w:basedOn w:val="a"/>
    <w:link w:val="Char0"/>
    <w:uiPriority w:val="99"/>
    <w:unhideWhenUsed/>
    <w:rsid w:val="00CD7EAD"/>
    <w:pPr>
      <w:widowControl/>
      <w:tabs>
        <w:tab w:val="center" w:pos="4153"/>
        <w:tab w:val="right" w:pos="8306"/>
      </w:tabs>
      <w:adjustRightInd w:val="0"/>
      <w:snapToGrid w:val="0"/>
      <w:spacing w:after="200"/>
      <w:jc w:val="left"/>
    </w:pPr>
    <w:rPr>
      <w:rFonts w:ascii="Tahoma" w:eastAsia="微软雅黑" w:hAnsi="Tahoma"/>
      <w:kern w:val="0"/>
      <w:sz w:val="18"/>
      <w:szCs w:val="18"/>
    </w:rPr>
  </w:style>
  <w:style w:type="character" w:customStyle="1" w:styleId="Char0">
    <w:name w:val="页脚 Char"/>
    <w:basedOn w:val="a0"/>
    <w:link w:val="a4"/>
    <w:uiPriority w:val="99"/>
    <w:rsid w:val="00CD7EAD"/>
    <w:rPr>
      <w:rFonts w:ascii="Tahoma" w:hAnsi="Tahom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7EAD"/>
    <w:pPr>
      <w:widowControl w:val="0"/>
      <w:spacing w:after="0" w:line="240" w:lineRule="auto"/>
      <w:jc w:val="both"/>
    </w:pPr>
    <w:rPr>
      <w:rFonts w:eastAsiaTheme="minorEastAsia"/>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D7EAD"/>
    <w:pPr>
      <w:widowControl/>
      <w:pBdr>
        <w:bottom w:val="single" w:sz="6" w:space="1" w:color="auto"/>
      </w:pBdr>
      <w:tabs>
        <w:tab w:val="center" w:pos="4153"/>
        <w:tab w:val="right" w:pos="8306"/>
      </w:tabs>
      <w:adjustRightInd w:val="0"/>
      <w:snapToGrid w:val="0"/>
      <w:spacing w:after="200"/>
      <w:jc w:val="center"/>
    </w:pPr>
    <w:rPr>
      <w:rFonts w:ascii="Tahoma" w:eastAsia="微软雅黑" w:hAnsi="Tahoma"/>
      <w:kern w:val="0"/>
      <w:sz w:val="18"/>
      <w:szCs w:val="18"/>
    </w:rPr>
  </w:style>
  <w:style w:type="character" w:customStyle="1" w:styleId="Char">
    <w:name w:val="页眉 Char"/>
    <w:basedOn w:val="a0"/>
    <w:link w:val="a3"/>
    <w:uiPriority w:val="99"/>
    <w:rsid w:val="00CD7EAD"/>
    <w:rPr>
      <w:rFonts w:ascii="Tahoma" w:hAnsi="Tahoma"/>
      <w:sz w:val="18"/>
      <w:szCs w:val="18"/>
    </w:rPr>
  </w:style>
  <w:style w:type="paragraph" w:styleId="a4">
    <w:name w:val="footer"/>
    <w:basedOn w:val="a"/>
    <w:link w:val="Char0"/>
    <w:uiPriority w:val="99"/>
    <w:unhideWhenUsed/>
    <w:rsid w:val="00CD7EAD"/>
    <w:pPr>
      <w:widowControl/>
      <w:tabs>
        <w:tab w:val="center" w:pos="4153"/>
        <w:tab w:val="right" w:pos="8306"/>
      </w:tabs>
      <w:adjustRightInd w:val="0"/>
      <w:snapToGrid w:val="0"/>
      <w:spacing w:after="200"/>
      <w:jc w:val="left"/>
    </w:pPr>
    <w:rPr>
      <w:rFonts w:ascii="Tahoma" w:eastAsia="微软雅黑" w:hAnsi="Tahoma"/>
      <w:kern w:val="0"/>
      <w:sz w:val="18"/>
      <w:szCs w:val="18"/>
    </w:rPr>
  </w:style>
  <w:style w:type="character" w:customStyle="1" w:styleId="Char0">
    <w:name w:val="页脚 Char"/>
    <w:basedOn w:val="a0"/>
    <w:link w:val="a4"/>
    <w:uiPriority w:val="99"/>
    <w:rsid w:val="00CD7EAD"/>
    <w:rPr>
      <w:rFonts w:ascii="Tahoma" w:hAnsi="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2</Pages>
  <Words>214</Words>
  <Characters>1225</Characters>
  <Application>Microsoft Office Word</Application>
  <DocSecurity>0</DocSecurity>
  <Lines>10</Lines>
  <Paragraphs>2</Paragraphs>
  <ScaleCrop>false</ScaleCrop>
  <Company/>
  <LinksUpToDate>false</LinksUpToDate>
  <CharactersWithSpaces>1437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fuwanhai</dc:creator>
  <cp:lastModifiedBy>微软用户</cp:lastModifiedBy>
  <cp:revision>40</cp:revision>
  <dcterms:created xsi:type="dcterms:W3CDTF">2015-04-18T15:31:00Z</dcterms:created>
  <dcterms:modified xsi:type="dcterms:W3CDTF">2015-05-06T01:08:00Z</dcterms:modified>
</cp:coreProperties>
</file>